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B2" w:rsidRPr="001549D9" w:rsidRDefault="0066233A" w:rsidP="0066233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9D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66233A" w:rsidRPr="001549D9" w:rsidRDefault="0066233A" w:rsidP="0066233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9D9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66233A" w:rsidRPr="001549D9" w:rsidRDefault="0066233A" w:rsidP="0066233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9D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เกณฑ์การประเมินความเสี่ยง ประจำปีงบประมาณ พ.ศ. ๒๕๖๕</w:t>
      </w:r>
    </w:p>
    <w:p w:rsidR="0066233A" w:rsidRDefault="0066233A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126"/>
        <w:gridCol w:w="2268"/>
      </w:tblGrid>
      <w:tr w:rsidR="0066233A" w:rsidTr="0066233A">
        <w:trPr>
          <w:trHeight w:val="360"/>
        </w:trPr>
        <w:tc>
          <w:tcPr>
            <w:tcW w:w="562" w:type="dxa"/>
            <w:vMerge w:val="restart"/>
          </w:tcPr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ปัจจัยเสี่ยง</w:t>
            </w:r>
          </w:p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662" w:type="dxa"/>
            <w:gridSpan w:val="3"/>
          </w:tcPr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เกณฑ์ความเสี่ยง</w:t>
            </w:r>
          </w:p>
        </w:tc>
      </w:tr>
      <w:tr w:rsidR="0066233A" w:rsidTr="0066233A">
        <w:trPr>
          <w:trHeight w:val="367"/>
        </w:trPr>
        <w:tc>
          <w:tcPr>
            <w:tcW w:w="562" w:type="dxa"/>
            <w:vMerge/>
          </w:tcPr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6233A" w:rsidRP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662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ความเสี่ยงระดับต่ำ(๑)</w:t>
            </w:r>
          </w:p>
        </w:tc>
        <w:tc>
          <w:tcPr>
            <w:tcW w:w="2126" w:type="dxa"/>
          </w:tcPr>
          <w:p w:rsidR="0066233A" w:rsidRP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662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ความเสี่ยงระดับกลาง(๒)</w:t>
            </w:r>
          </w:p>
        </w:tc>
        <w:tc>
          <w:tcPr>
            <w:tcW w:w="2268" w:type="dxa"/>
          </w:tcPr>
          <w:p w:rsidR="0066233A" w:rsidRP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ความเสี่ยงระดับสูง(๓)</w:t>
            </w:r>
          </w:p>
        </w:tc>
      </w:tr>
      <w:tr w:rsidR="0066233A" w:rsidTr="0066233A">
        <w:trPr>
          <w:trHeight w:val="1129"/>
        </w:trPr>
        <w:tc>
          <w:tcPr>
            <w:tcW w:w="562" w:type="dxa"/>
          </w:tcPr>
          <w:p w:rsidR="0066233A" w:rsidRP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66233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127" w:type="dxa"/>
          </w:tcPr>
          <w:p w:rsidR="0066233A" w:rsidRDefault="0066233A" w:rsidP="0066233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662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ด้านกลยุทธ์ </w:t>
            </w:r>
            <w:r w:rsidRPr="0066233A">
              <w:rPr>
                <w:rFonts w:ascii="TH SarabunIT๙" w:hAnsi="TH SarabunIT๙" w:cs="TH SarabunIT๙"/>
                <w:sz w:val="24"/>
                <w:szCs w:val="24"/>
              </w:rPr>
              <w:t>strategic</w:t>
            </w:r>
            <w:r w:rsidRPr="00662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66233A">
              <w:rPr>
                <w:rFonts w:ascii="TH SarabunIT๙" w:hAnsi="TH SarabunIT๙" w:cs="TH SarabunIT๙"/>
                <w:sz w:val="24"/>
                <w:szCs w:val="24"/>
              </w:rPr>
              <w:t>s</w:t>
            </w:r>
            <w:r w:rsidRPr="006623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66233A" w:rsidRP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จำนวนอัตรากำลังที่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ปฎิบัติงาน</w:t>
            </w:r>
            <w:proofErr w:type="spellEnd"/>
          </w:p>
          <w:p w:rsidR="0066233A" w:rsidRPr="0066233A" w:rsidRDefault="0066233A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233A" w:rsidRPr="0066233A" w:rsidRDefault="0066233A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233A" w:rsidRP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อัตรากำลังที่มีจริงไม่น้อยกว่า๘๐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%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ของอัตรากำลังตามกรอบกำลัง</w:t>
            </w:r>
          </w:p>
          <w:p w:rsidR="0066233A" w:rsidRP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66233A" w:rsidRP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อัตรากำลังที่มีจริงมากกว่า ๗๐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 w:rsidR="00297B3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แต่ไม่ถึง ๘๐</w:t>
            </w:r>
            <w:r w:rsidR="00297B3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ของอัตรากำลังตามกรอบกำลัง</w:t>
            </w:r>
          </w:p>
        </w:tc>
        <w:tc>
          <w:tcPr>
            <w:tcW w:w="2268" w:type="dxa"/>
          </w:tcPr>
          <w:p w:rsidR="0066233A" w:rsidRP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อัตรากำลังที่มีจริงมากกว่า ๗๐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ของอัตรากำลังตามกรอบกำลัง</w:t>
            </w:r>
          </w:p>
        </w:tc>
      </w:tr>
      <w:tr w:rsidR="0066233A" w:rsidTr="00297B34">
        <w:trPr>
          <w:trHeight w:val="1659"/>
        </w:trPr>
        <w:tc>
          <w:tcPr>
            <w:tcW w:w="562" w:type="dxa"/>
          </w:tcPr>
          <w:p w:rsidR="0066233A" w:rsidRPr="0066233A" w:rsidRDefault="0066233A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27" w:type="dxa"/>
          </w:tcPr>
          <w:p w:rsid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Operation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O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66233A" w:rsidRP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ระบบการควบคุมภายใน</w:t>
            </w:r>
          </w:p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233A" w:rsidRDefault="0066233A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B34" w:rsidRPr="0066233A" w:rsidRDefault="00297B34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มีระบบการควบคุมภายในทุกภารกิจและจัดทำเอกสารเผยแพร่ให้บุคลากรทุกระดับถือ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</w:p>
        </w:tc>
        <w:tc>
          <w:tcPr>
            <w:tcW w:w="2126" w:type="dxa"/>
          </w:tcPr>
          <w:p w:rsid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มีระบบการควบคุมภายในครบทุกภารกิจแต่ไม่จัดทำเอกสารเผยแพร่ให้บุคลากรทุกระดับถือ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หรือเผยแพร่ไม่เพียงพอ</w:t>
            </w:r>
          </w:p>
        </w:tc>
        <w:tc>
          <w:tcPr>
            <w:tcW w:w="2268" w:type="dxa"/>
          </w:tcPr>
          <w:p w:rsidR="0066233A" w:rsidRDefault="0066233A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มีระบบการควบคุมภายในไม่ครอบคลุมทุกภารกิจและไม่จัดทำเอกสารเผยแพร่ให้บุคลากรทุกระดับถือ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หรือเผยแพร่ไม่เพียงพอ</w:t>
            </w:r>
          </w:p>
        </w:tc>
      </w:tr>
      <w:tr w:rsidR="00297B34" w:rsidTr="00297B34">
        <w:trPr>
          <w:trHeight w:val="1151"/>
        </w:trPr>
        <w:tc>
          <w:tcPr>
            <w:tcW w:w="562" w:type="dxa"/>
          </w:tcPr>
          <w:p w:rsidR="00297B34" w:rsidRDefault="00297B34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127" w:type="dxa"/>
          </w:tcPr>
          <w:p w:rsidR="00297B34" w:rsidRDefault="00297B34" w:rsidP="00297B34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ด้านการเงิน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Financial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F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297B34" w:rsidRPr="0066233A" w:rsidRDefault="00297B34" w:rsidP="00297B34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จำนวนเงินงบประมาณที่ได้รับ</w:t>
            </w:r>
          </w:p>
          <w:p w:rsidR="00297B34" w:rsidRPr="0066233A" w:rsidRDefault="00297B34" w:rsidP="00297B3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B34" w:rsidRDefault="00297B34" w:rsidP="00297B3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B34" w:rsidRDefault="00297B34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297B34" w:rsidRDefault="00297B34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จำนวนงบประมาณน้อยกว่า ๑๐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%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ของจำนวนงบประมาณรายจ่ายทั้งหมดของ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2126" w:type="dxa"/>
          </w:tcPr>
          <w:p w:rsidR="00297B34" w:rsidRDefault="00297B34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จำนวนงบประมาณ ๑๐-๓๐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ของจำนวนงบประมาณรายจ่ายทั้งหมดของ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297B34" w:rsidRDefault="00297B34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จำนวนงบประมาณมากกว่า 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%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ของจำนวนงบประมาณรายจ่ายทั้งหมดของ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297B34" w:rsidTr="00297B34">
        <w:trPr>
          <w:trHeight w:val="2061"/>
        </w:trPr>
        <w:tc>
          <w:tcPr>
            <w:tcW w:w="562" w:type="dxa"/>
          </w:tcPr>
          <w:p w:rsidR="00297B34" w:rsidRDefault="00297B34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127" w:type="dxa"/>
          </w:tcPr>
          <w:p w:rsidR="00297B34" w:rsidRDefault="00297B34" w:rsidP="00297B34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ด้านกฎระเบียบ ข้อบังคับ</w:t>
            </w:r>
          </w:p>
          <w:p w:rsidR="00297B34" w:rsidRDefault="00297B34" w:rsidP="00297B34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Compliance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297B34" w:rsidRDefault="00297B34" w:rsidP="00297B34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ตามกฎหมาย ระเบียบและหนังสือสั่งการที่เกี่ยวข้องและการติดตามแก้ไข ปรับปรุงการ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ที่ไม่เป็นไปตามระเบียบ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กฏเกณฑ์</w:t>
            </w:r>
            <w:proofErr w:type="spellEnd"/>
          </w:p>
          <w:p w:rsidR="00297B34" w:rsidRDefault="00297B34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297B34" w:rsidRDefault="00297B34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ตามกฎหมาย ระเบียบ ข้อบังคับ และหนังสือสั่งการ และไม่มีข้อทักท้วงจากหน่วยตรวจสอบ</w:t>
            </w:r>
          </w:p>
        </w:tc>
        <w:tc>
          <w:tcPr>
            <w:tcW w:w="2126" w:type="dxa"/>
          </w:tcPr>
          <w:p w:rsidR="00297B34" w:rsidRDefault="00297B34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ตามกฎหมาย ระเบียบ ข้อบังคับ และหนังสือสั่งการ มีข้อทักท้วงจากหน่วยตรวจสอบและดำเนินการตามข้อเสนอ</w:t>
            </w:r>
          </w:p>
        </w:tc>
        <w:tc>
          <w:tcPr>
            <w:tcW w:w="2268" w:type="dxa"/>
          </w:tcPr>
          <w:p w:rsidR="00297B34" w:rsidRDefault="00297B34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ตามกฎหมาย ระเบียบข้อบังคับ และหนังสือสั่งการ มีข้อทักท้วงจากหน่วย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ตรวตจสอบ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แต่ไม่ดำเนินการตามข้อเสนอ</w:t>
            </w:r>
          </w:p>
        </w:tc>
      </w:tr>
      <w:tr w:rsidR="00297B34" w:rsidTr="0066233A">
        <w:trPr>
          <w:trHeight w:val="1193"/>
        </w:trPr>
        <w:tc>
          <w:tcPr>
            <w:tcW w:w="562" w:type="dxa"/>
          </w:tcPr>
          <w:p w:rsidR="00297B34" w:rsidRDefault="00297B34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127" w:type="dxa"/>
          </w:tcPr>
          <w:p w:rsidR="00297B34" w:rsidRDefault="00297B34" w:rsidP="00297B3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ด้านการบริหารความรู้</w:t>
            </w:r>
          </w:p>
          <w:p w:rsidR="00297B34" w:rsidRDefault="00297B34" w:rsidP="00297B34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Knowledge Management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K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297B34" w:rsidRDefault="00297B34" w:rsidP="00297B3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B34" w:rsidRDefault="00297B34" w:rsidP="00297B3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B34" w:rsidRDefault="00297B34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297B34" w:rsidRDefault="00377820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มีคุณวุฒิเหมาะสมกับตำแหน่งลีประสบการณ์ในหน่วยงานหรือกิจกรรมนั้นมากกว่า ๓ ปี หรือมีคุณวุฒิไม่ตรง แต่มีประสบการณ์ในงานที่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มากกว่า ๕ ปี</w:t>
            </w:r>
          </w:p>
        </w:tc>
        <w:tc>
          <w:tcPr>
            <w:tcW w:w="2126" w:type="dxa"/>
          </w:tcPr>
          <w:p w:rsidR="00297B34" w:rsidRDefault="00377820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มีคุณวุฒิเหมาะสมกับตำแหน่งและมีประสบการณ์ในหน่วยงานหรือกิจกรรมนั้นมากกว่า ๓ ปี แต่ไม่ถึง ๕ ปี</w:t>
            </w:r>
          </w:p>
        </w:tc>
        <w:tc>
          <w:tcPr>
            <w:tcW w:w="2268" w:type="dxa"/>
          </w:tcPr>
          <w:p w:rsidR="00297B34" w:rsidRDefault="00377820" w:rsidP="0066233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มีคุณวุฒิไม่เหมาะสมหรือไม่ตรงกับตำแหน่งหรือมีประสบการณ์ในหน่วยงานหรือกิจกรรมนั้นน้อยกว่า ๓ ปี</w:t>
            </w:r>
          </w:p>
        </w:tc>
      </w:tr>
    </w:tbl>
    <w:p w:rsidR="0066233A" w:rsidRDefault="0066233A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D20" w:rsidRDefault="00AD0D20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D20" w:rsidRDefault="00AD0D20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D20" w:rsidRDefault="00AD0D20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D20" w:rsidRDefault="00AD0D20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D20" w:rsidRDefault="00AD0D20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07CCD" w:rsidRDefault="00A07CCD" w:rsidP="0066233A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D0D20" w:rsidRPr="001549D9" w:rsidRDefault="00AD0D20" w:rsidP="0066233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49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หน่วยตรวจสอบภายในองค์การบริหารส่วนตำบลบัวใหญ่</w:t>
      </w:r>
    </w:p>
    <w:p w:rsidR="00AD0D20" w:rsidRPr="001549D9" w:rsidRDefault="00AD0D20" w:rsidP="0066233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49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</w:t>
      </w:r>
    </w:p>
    <w:p w:rsidR="00AD0D20" w:rsidRPr="001549D9" w:rsidRDefault="00AD0D20" w:rsidP="0066233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9D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ตารางวิเคราะห์ความเสี่ยง ประจำปีงบประมาณ พ.ศ. ๒๕๖๕</w:t>
      </w:r>
    </w:p>
    <w:p w:rsidR="00AD0D20" w:rsidRDefault="00AD0D20" w:rsidP="0066233A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3827"/>
        <w:gridCol w:w="709"/>
        <w:gridCol w:w="708"/>
        <w:gridCol w:w="709"/>
        <w:gridCol w:w="851"/>
        <w:gridCol w:w="708"/>
        <w:gridCol w:w="709"/>
        <w:gridCol w:w="709"/>
      </w:tblGrid>
      <w:tr w:rsidR="00AD0D20" w:rsidRPr="00AD0D20" w:rsidTr="002A699B">
        <w:tc>
          <w:tcPr>
            <w:tcW w:w="562" w:type="dxa"/>
          </w:tcPr>
          <w:p w:rsidR="00AD0D20" w:rsidRPr="003B43AE" w:rsidRDefault="00AD0D20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3B43AE">
              <w:rPr>
                <w:rFonts w:ascii="TH SarabunIT๙" w:hAnsi="TH SarabunIT๙" w:cs="TH SarabunIT๙" w:hint="cs"/>
                <w:szCs w:val="22"/>
                <w:cs/>
              </w:rPr>
              <w:t>ที่</w:t>
            </w:r>
          </w:p>
        </w:tc>
        <w:tc>
          <w:tcPr>
            <w:tcW w:w="3827" w:type="dxa"/>
            <w:tcBorders>
              <w:tl2br w:val="single" w:sz="4" w:space="0" w:color="auto"/>
            </w:tcBorders>
          </w:tcPr>
          <w:p w:rsidR="00AD0D20" w:rsidRPr="003B43AE" w:rsidRDefault="003B43AE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3B43AE">
              <w:rPr>
                <w:rFonts w:ascii="TH SarabunIT๙" w:hAnsi="TH SarabunIT๙" w:cs="TH SarabunIT๙" w:hint="cs"/>
                <w:szCs w:val="22"/>
                <w:cs/>
              </w:rPr>
              <w:t>ปัจจัยเสี่ยงและเกณฑ์ความเสี่ยง</w:t>
            </w:r>
          </w:p>
          <w:p w:rsidR="00AD0D20" w:rsidRDefault="00AD0D20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37E1A" w:rsidRDefault="00D37E1A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D37E1A" w:rsidRPr="003B43AE" w:rsidRDefault="00D37E1A" w:rsidP="00D37E1A">
            <w:pPr>
              <w:pStyle w:val="a3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</w:t>
            </w:r>
          </w:p>
        </w:tc>
        <w:tc>
          <w:tcPr>
            <w:tcW w:w="709" w:type="dxa"/>
          </w:tcPr>
          <w:p w:rsidR="00AD0D20" w:rsidRPr="003B43AE" w:rsidRDefault="003B43AE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3B43AE">
              <w:rPr>
                <w:rFonts w:ascii="TH SarabunIT๙" w:hAnsi="TH SarabunIT๙" w:cs="TH SarabunIT๙" w:hint="cs"/>
                <w:szCs w:val="22"/>
                <w:cs/>
              </w:rPr>
              <w:t>ด้านกลยุทธ์</w:t>
            </w:r>
          </w:p>
          <w:p w:rsidR="003B43AE" w:rsidRPr="003B43AE" w:rsidRDefault="003B43AE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3B43AE"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3B43AE">
              <w:rPr>
                <w:rFonts w:ascii="TH SarabunIT๙" w:hAnsi="TH SarabunIT๙" w:cs="TH SarabunIT๙"/>
                <w:szCs w:val="22"/>
              </w:rPr>
              <w:t>S</w:t>
            </w:r>
            <w:r w:rsidRPr="003B43AE"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708" w:type="dxa"/>
          </w:tcPr>
          <w:p w:rsidR="003B43AE" w:rsidRDefault="003B43AE" w:rsidP="003B43AE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ด้านการ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ปฎิบัติ</w:t>
            </w:r>
            <w:proofErr w:type="spellEnd"/>
          </w:p>
          <w:p w:rsidR="00AD0D20" w:rsidRPr="003B43AE" w:rsidRDefault="003B43AE" w:rsidP="003B43AE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</w:t>
            </w:r>
            <w:r w:rsidRPr="003B43AE">
              <w:rPr>
                <w:rFonts w:ascii="TH SarabunIT๙" w:hAnsi="TH SarabunIT๙" w:cs="TH SarabunIT๙" w:hint="cs"/>
                <w:szCs w:val="22"/>
                <w:cs/>
              </w:rPr>
              <w:t xml:space="preserve"> (</w:t>
            </w:r>
            <w:r w:rsidRPr="003B43AE">
              <w:rPr>
                <w:rFonts w:ascii="TH SarabunIT๙" w:hAnsi="TH SarabunIT๙" w:cs="TH SarabunIT๙"/>
                <w:szCs w:val="22"/>
              </w:rPr>
              <w:t>O</w:t>
            </w:r>
            <w:r w:rsidRPr="003B43AE"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AD0D20" w:rsidRDefault="003B43AE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ด้านการเงิน</w:t>
            </w:r>
          </w:p>
          <w:p w:rsidR="003B43AE" w:rsidRPr="003B43AE" w:rsidRDefault="003B43AE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Cs w:val="22"/>
              </w:rPr>
              <w:t>F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851" w:type="dxa"/>
          </w:tcPr>
          <w:p w:rsidR="00AD0D20" w:rsidRPr="003B43AE" w:rsidRDefault="003B43AE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ด้านระเบียบ/ข้อบังคับ(</w:t>
            </w:r>
            <w:r>
              <w:rPr>
                <w:rFonts w:ascii="TH SarabunIT๙" w:hAnsi="TH SarabunIT๙" w:cs="TH SarabunIT๙"/>
                <w:szCs w:val="22"/>
              </w:rPr>
              <w:t>C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708" w:type="dxa"/>
          </w:tcPr>
          <w:p w:rsidR="00AD0D20" w:rsidRPr="003B43AE" w:rsidRDefault="003B43AE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ด้านการบริหารความรู้(</w:t>
            </w:r>
            <w:r>
              <w:rPr>
                <w:rFonts w:ascii="TH SarabunIT๙" w:hAnsi="TH SarabunIT๙" w:cs="TH SarabunIT๙"/>
                <w:szCs w:val="22"/>
              </w:rPr>
              <w:t>K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AD0D20" w:rsidRPr="003B43AE" w:rsidRDefault="003B43AE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คะแนนความเสี่ยง (เฉลี่ย)</w:t>
            </w:r>
          </w:p>
        </w:tc>
        <w:tc>
          <w:tcPr>
            <w:tcW w:w="709" w:type="dxa"/>
          </w:tcPr>
          <w:p w:rsidR="00AD0D20" w:rsidRPr="003B43AE" w:rsidRDefault="003B43AE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ระดับความเสี่ยง</w:t>
            </w:r>
          </w:p>
        </w:tc>
      </w:tr>
      <w:tr w:rsidR="00AD0D20" w:rsidRPr="00AD0D20" w:rsidTr="002A699B">
        <w:trPr>
          <w:trHeight w:val="261"/>
        </w:trPr>
        <w:tc>
          <w:tcPr>
            <w:tcW w:w="562" w:type="dxa"/>
          </w:tcPr>
          <w:p w:rsidR="00AD0D20" w:rsidRPr="00AD0D20" w:rsidRDefault="00AD0D20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43AE" w:rsidRPr="001549D9" w:rsidRDefault="00D37E1A" w:rsidP="00D37E1A">
            <w:pPr>
              <w:pStyle w:val="a3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 w:rsidRPr="001549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709" w:type="dxa"/>
          </w:tcPr>
          <w:p w:rsidR="00AD0D20" w:rsidRPr="00AD0D20" w:rsidRDefault="00AD0D20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AD0D20" w:rsidRPr="00AD0D20" w:rsidRDefault="00AD0D20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D20" w:rsidRPr="00AD0D20" w:rsidRDefault="00AD0D20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D20" w:rsidRPr="00AD0D20" w:rsidRDefault="00AD0D20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AD0D20" w:rsidRPr="00AD0D20" w:rsidRDefault="00AD0D20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D20" w:rsidRPr="00AD0D20" w:rsidRDefault="00AD0D20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D20" w:rsidRPr="00AD0D20" w:rsidRDefault="00AD0D20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D37E1A" w:rsidRPr="00AD0D20" w:rsidTr="002A699B">
        <w:trPr>
          <w:trHeight w:val="219"/>
        </w:trPr>
        <w:tc>
          <w:tcPr>
            <w:tcW w:w="9492" w:type="dxa"/>
            <w:gridSpan w:val="9"/>
          </w:tcPr>
          <w:p w:rsidR="00D37E1A" w:rsidRPr="00B3147B" w:rsidRDefault="00D37E1A" w:rsidP="00D37E1A">
            <w:pPr>
              <w:pStyle w:val="a3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="00B314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B314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งานการเจ้าหน้าที่</w:t>
            </w:r>
          </w:p>
        </w:tc>
      </w:tr>
      <w:tr w:rsidR="00D37E1A" w:rsidRPr="00AD0D20" w:rsidTr="002A699B">
        <w:trPr>
          <w:trHeight w:val="247"/>
        </w:trPr>
        <w:tc>
          <w:tcPr>
            <w:tcW w:w="562" w:type="dxa"/>
          </w:tcPr>
          <w:p w:rsidR="00D37E1A" w:rsidRPr="00AD0D20" w:rsidRDefault="00B3147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3827" w:type="dxa"/>
          </w:tcPr>
          <w:p w:rsidR="00D37E1A" w:rsidRDefault="00B3147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การจัดทำทะเบียนประวัติทะเบียนวันลา</w:t>
            </w:r>
          </w:p>
        </w:tc>
        <w:tc>
          <w:tcPr>
            <w:tcW w:w="709" w:type="dxa"/>
          </w:tcPr>
          <w:p w:rsidR="00D37E1A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D37E1A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D37E1A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D37E1A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D37E1A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D37E1A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1.5</w:t>
            </w:r>
          </w:p>
        </w:tc>
        <w:tc>
          <w:tcPr>
            <w:tcW w:w="709" w:type="dxa"/>
          </w:tcPr>
          <w:p w:rsidR="00D37E1A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B3147B" w:rsidRPr="00AD0D20" w:rsidTr="002A699B">
        <w:trPr>
          <w:trHeight w:val="247"/>
        </w:trPr>
        <w:tc>
          <w:tcPr>
            <w:tcW w:w="562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3827" w:type="dxa"/>
          </w:tcPr>
          <w:p w:rsidR="00B3147B" w:rsidRDefault="00B3147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การพัฒนาบุคลากร</w:t>
            </w:r>
          </w:p>
        </w:tc>
        <w:tc>
          <w:tcPr>
            <w:tcW w:w="709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B3147B" w:rsidRPr="00AD0D20" w:rsidTr="002A699B">
        <w:trPr>
          <w:trHeight w:val="289"/>
        </w:trPr>
        <w:tc>
          <w:tcPr>
            <w:tcW w:w="9492" w:type="dxa"/>
            <w:gridSpan w:val="9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</w:t>
            </w:r>
            <w:r w:rsidRPr="00B314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งานอำนวยการ</w:t>
            </w:r>
          </w:p>
        </w:tc>
      </w:tr>
      <w:tr w:rsidR="00B3147B" w:rsidRPr="00AD0D20" w:rsidTr="002A699B">
        <w:trPr>
          <w:trHeight w:val="233"/>
        </w:trPr>
        <w:tc>
          <w:tcPr>
            <w:tcW w:w="562" w:type="dxa"/>
          </w:tcPr>
          <w:p w:rsidR="00B3147B" w:rsidRPr="00AD0D20" w:rsidRDefault="00B3147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3827" w:type="dxa"/>
          </w:tcPr>
          <w:p w:rsidR="00B3147B" w:rsidRDefault="00B3147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สารบรรณและธุรการ</w:t>
            </w:r>
          </w:p>
        </w:tc>
        <w:tc>
          <w:tcPr>
            <w:tcW w:w="709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1.5</w:t>
            </w:r>
          </w:p>
        </w:tc>
        <w:tc>
          <w:tcPr>
            <w:tcW w:w="709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B3147B" w:rsidRPr="00AD0D20" w:rsidTr="002A699B">
        <w:trPr>
          <w:trHeight w:val="240"/>
        </w:trPr>
        <w:tc>
          <w:tcPr>
            <w:tcW w:w="4389" w:type="dxa"/>
            <w:gridSpan w:val="2"/>
          </w:tcPr>
          <w:p w:rsidR="00B3147B" w:rsidRPr="00B3147B" w:rsidRDefault="00B3147B" w:rsidP="00D37E1A">
            <w:pPr>
              <w:pStyle w:val="a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</w:t>
            </w:r>
            <w:r w:rsidRPr="00B314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งานวิเคราะห์นโยบายและแผน</w:t>
            </w:r>
          </w:p>
        </w:tc>
        <w:tc>
          <w:tcPr>
            <w:tcW w:w="709" w:type="dxa"/>
          </w:tcPr>
          <w:p w:rsidR="00B3147B" w:rsidRPr="00AD0D20" w:rsidRDefault="00B3147B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B3147B" w:rsidRPr="00AD0D20" w:rsidRDefault="00B3147B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47B" w:rsidRPr="00AD0D20" w:rsidRDefault="00B3147B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B3147B" w:rsidRPr="00AD0D20" w:rsidRDefault="00B3147B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B3147B" w:rsidRPr="00AD0D20" w:rsidRDefault="00B3147B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47B" w:rsidRPr="00AD0D20" w:rsidRDefault="00B3147B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47B" w:rsidRPr="00AD0D20" w:rsidRDefault="00B3147B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B3147B" w:rsidRPr="00AB09CD" w:rsidTr="002A699B">
        <w:trPr>
          <w:trHeight w:val="205"/>
        </w:trPr>
        <w:tc>
          <w:tcPr>
            <w:tcW w:w="562" w:type="dxa"/>
          </w:tcPr>
          <w:p w:rsidR="00B3147B" w:rsidRPr="00B3147B" w:rsidRDefault="00B3147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3827" w:type="dxa"/>
          </w:tcPr>
          <w:p w:rsidR="00B3147B" w:rsidRDefault="00B3147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</w:t>
            </w:r>
            <w:r w:rsidR="002A69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ทำงบประมาณรายจ่ายประจำปี</w:t>
            </w:r>
          </w:p>
        </w:tc>
        <w:tc>
          <w:tcPr>
            <w:tcW w:w="709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B3147B" w:rsidRPr="00AB09CD" w:rsidRDefault="00AB09CD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18"/>
                <w:szCs w:val="18"/>
              </w:rPr>
            </w:pPr>
            <w:r w:rsidRPr="00AB09CD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ปานกลาง</w:t>
            </w:r>
          </w:p>
        </w:tc>
      </w:tr>
      <w:tr w:rsidR="00B3147B" w:rsidRPr="00AD0D20" w:rsidTr="002A699B">
        <w:trPr>
          <w:trHeight w:val="205"/>
        </w:trPr>
        <w:tc>
          <w:tcPr>
            <w:tcW w:w="562" w:type="dxa"/>
          </w:tcPr>
          <w:p w:rsidR="00B3147B" w:rsidRPr="002A699B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827" w:type="dxa"/>
          </w:tcPr>
          <w:p w:rsidR="00B3147B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การดำเนินการเกี่ยวกับจัดทำแผน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1.5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B3147B" w:rsidRPr="00AD0D20" w:rsidTr="002A699B">
        <w:trPr>
          <w:trHeight w:val="247"/>
        </w:trPr>
        <w:tc>
          <w:tcPr>
            <w:tcW w:w="562" w:type="dxa"/>
          </w:tcPr>
          <w:p w:rsidR="00B3147B" w:rsidRPr="00AD0D20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3827" w:type="dxa"/>
          </w:tcPr>
          <w:p w:rsidR="00B3147B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การโอนและแก้ไขเปลี่ยนแปลงงบประมาณ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1.6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2A699B" w:rsidRPr="00AD0D20" w:rsidTr="002A699B">
        <w:trPr>
          <w:trHeight w:val="226"/>
        </w:trPr>
        <w:tc>
          <w:tcPr>
            <w:tcW w:w="9492" w:type="dxa"/>
            <w:gridSpan w:val="9"/>
          </w:tcPr>
          <w:p w:rsidR="002A699B" w:rsidRPr="002A699B" w:rsidRDefault="002A699B" w:rsidP="00D37E1A">
            <w:pPr>
              <w:pStyle w:val="a3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</w:t>
            </w:r>
            <w:r w:rsidR="004B29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A69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งานกิจการสภา</w:t>
            </w:r>
          </w:p>
        </w:tc>
      </w:tr>
      <w:tr w:rsidR="00B3147B" w:rsidRPr="00AD0D20" w:rsidTr="002A699B">
        <w:trPr>
          <w:trHeight w:val="233"/>
        </w:trPr>
        <w:tc>
          <w:tcPr>
            <w:tcW w:w="562" w:type="dxa"/>
          </w:tcPr>
          <w:p w:rsidR="00B3147B" w:rsidRPr="00AD0D20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3827" w:type="dxa"/>
          </w:tcPr>
          <w:p w:rsidR="00B3147B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งานการประชุม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1.6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2A699B" w:rsidRPr="00AD0D20" w:rsidTr="002A699B">
        <w:trPr>
          <w:trHeight w:val="233"/>
        </w:trPr>
        <w:tc>
          <w:tcPr>
            <w:tcW w:w="9492" w:type="dxa"/>
            <w:gridSpan w:val="9"/>
          </w:tcPr>
          <w:p w:rsidR="002A699B" w:rsidRPr="00AD0D20" w:rsidRDefault="002A699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</w:t>
            </w:r>
            <w:r w:rsidR="004B29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2A69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งานนิติการ</w:t>
            </w:r>
          </w:p>
        </w:tc>
      </w:tr>
      <w:tr w:rsidR="00B3147B" w:rsidRPr="00AD0D20" w:rsidTr="002A699B">
        <w:trPr>
          <w:trHeight w:val="233"/>
        </w:trPr>
        <w:tc>
          <w:tcPr>
            <w:tcW w:w="562" w:type="dxa"/>
          </w:tcPr>
          <w:p w:rsidR="00B3147B" w:rsidRPr="00AD0D20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3827" w:type="dxa"/>
          </w:tcPr>
          <w:p w:rsidR="00B3147B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การดำเนินการทางวินัย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1.4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B3147B" w:rsidRPr="00AD0D20" w:rsidTr="002A699B">
        <w:trPr>
          <w:trHeight w:val="233"/>
        </w:trPr>
        <w:tc>
          <w:tcPr>
            <w:tcW w:w="562" w:type="dxa"/>
          </w:tcPr>
          <w:p w:rsidR="00B3147B" w:rsidRPr="00AD0D20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3827" w:type="dxa"/>
          </w:tcPr>
          <w:p w:rsidR="00B3147B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งานรับเรื่องราวร้องทุกข์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2A699B" w:rsidRPr="00AD0D20" w:rsidTr="002A699B">
        <w:trPr>
          <w:trHeight w:val="233"/>
        </w:trPr>
        <w:tc>
          <w:tcPr>
            <w:tcW w:w="9492" w:type="dxa"/>
            <w:gridSpan w:val="9"/>
          </w:tcPr>
          <w:p w:rsidR="002A699B" w:rsidRPr="00AD0D20" w:rsidRDefault="002A699B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 w:rsidR="004B29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4B29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A69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</w:tr>
      <w:tr w:rsidR="00B3147B" w:rsidRPr="00AD0D20" w:rsidTr="002A699B">
        <w:trPr>
          <w:trHeight w:val="212"/>
        </w:trPr>
        <w:tc>
          <w:tcPr>
            <w:tcW w:w="562" w:type="dxa"/>
          </w:tcPr>
          <w:p w:rsidR="00B3147B" w:rsidRPr="002A699B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3827" w:type="dxa"/>
          </w:tcPr>
          <w:p w:rsidR="00B3147B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การช่วยเหลือฟื้นฟูผู้ประสบภัยต่าง ๆ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1.6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B3147B" w:rsidRPr="00AD0D20" w:rsidTr="002A699B">
        <w:trPr>
          <w:trHeight w:val="233"/>
        </w:trPr>
        <w:tc>
          <w:tcPr>
            <w:tcW w:w="562" w:type="dxa"/>
          </w:tcPr>
          <w:p w:rsidR="00B3147B" w:rsidRPr="00AD0D20" w:rsidRDefault="002A699B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</w:t>
            </w:r>
          </w:p>
        </w:tc>
        <w:tc>
          <w:tcPr>
            <w:tcW w:w="3827" w:type="dxa"/>
          </w:tcPr>
          <w:p w:rsidR="00B3147B" w:rsidRDefault="004B292F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การอำนวยการป้องกันสาธารณภัย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1.6</w:t>
            </w:r>
          </w:p>
        </w:tc>
        <w:tc>
          <w:tcPr>
            <w:tcW w:w="709" w:type="dxa"/>
          </w:tcPr>
          <w:p w:rsidR="00B3147B" w:rsidRPr="00AD0D20" w:rsidRDefault="003F489F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B12E33" w:rsidRPr="00AD0D20" w:rsidTr="0045548D">
        <w:trPr>
          <w:trHeight w:val="212"/>
        </w:trPr>
        <w:tc>
          <w:tcPr>
            <w:tcW w:w="9492" w:type="dxa"/>
            <w:gridSpan w:val="9"/>
          </w:tcPr>
          <w:p w:rsidR="00B12E33" w:rsidRPr="00AD0D20" w:rsidRDefault="00B12E33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</w:t>
            </w:r>
            <w:r w:rsidRPr="00B12E3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งานสวัสดิการและสังคม</w:t>
            </w:r>
          </w:p>
        </w:tc>
      </w:tr>
      <w:tr w:rsidR="00B3147B" w:rsidRPr="00AD0D20" w:rsidTr="002A699B">
        <w:trPr>
          <w:trHeight w:val="226"/>
        </w:trPr>
        <w:tc>
          <w:tcPr>
            <w:tcW w:w="562" w:type="dxa"/>
          </w:tcPr>
          <w:p w:rsidR="00B3147B" w:rsidRPr="00AD0D20" w:rsidRDefault="00B12E33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</w:t>
            </w:r>
          </w:p>
        </w:tc>
        <w:tc>
          <w:tcPr>
            <w:tcW w:w="3827" w:type="dxa"/>
          </w:tcPr>
          <w:p w:rsidR="00B3147B" w:rsidRDefault="00B12E33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การเบิกจ่ายเบี้ยยังชีพผู้สูงอายุ</w:t>
            </w:r>
          </w:p>
        </w:tc>
        <w:tc>
          <w:tcPr>
            <w:tcW w:w="709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1.4</w:t>
            </w:r>
          </w:p>
        </w:tc>
        <w:tc>
          <w:tcPr>
            <w:tcW w:w="709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B3147B" w:rsidRPr="00AD0D20" w:rsidTr="00B12E33">
        <w:trPr>
          <w:trHeight w:val="233"/>
        </w:trPr>
        <w:tc>
          <w:tcPr>
            <w:tcW w:w="562" w:type="dxa"/>
          </w:tcPr>
          <w:p w:rsidR="00B3147B" w:rsidRPr="00AD0D20" w:rsidRDefault="00B12E33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</w:p>
        </w:tc>
        <w:tc>
          <w:tcPr>
            <w:tcW w:w="3827" w:type="dxa"/>
          </w:tcPr>
          <w:p w:rsidR="004B292F" w:rsidRDefault="00B12E33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การเบิกจ่ายเบี้ยยังชีพผู้ป่วยเอดส์</w:t>
            </w:r>
          </w:p>
        </w:tc>
        <w:tc>
          <w:tcPr>
            <w:tcW w:w="709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3147B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B12E33" w:rsidRPr="00AD0D20" w:rsidTr="00AB09CD">
        <w:trPr>
          <w:trHeight w:val="123"/>
        </w:trPr>
        <w:tc>
          <w:tcPr>
            <w:tcW w:w="562" w:type="dxa"/>
          </w:tcPr>
          <w:p w:rsidR="00B12E33" w:rsidRPr="00AD0D20" w:rsidRDefault="00B12E33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</w:t>
            </w:r>
          </w:p>
        </w:tc>
        <w:tc>
          <w:tcPr>
            <w:tcW w:w="3827" w:type="dxa"/>
          </w:tcPr>
          <w:p w:rsidR="00B12E33" w:rsidRDefault="00B12E33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การเบิกจ่ายเบี้ยยังชีพผู้พิการ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ต่ำ</w:t>
            </w:r>
          </w:p>
        </w:tc>
      </w:tr>
      <w:tr w:rsidR="006B0C82" w:rsidRPr="00AD0D20" w:rsidTr="0045548D">
        <w:trPr>
          <w:trHeight w:val="233"/>
        </w:trPr>
        <w:tc>
          <w:tcPr>
            <w:tcW w:w="9492" w:type="dxa"/>
            <w:gridSpan w:val="9"/>
          </w:tcPr>
          <w:p w:rsidR="006B0C82" w:rsidRPr="00AD0D20" w:rsidRDefault="006B0C82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</w:t>
            </w:r>
            <w:r w:rsidRPr="006B0C8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งานการเงินและบัญชี</w:t>
            </w:r>
          </w:p>
        </w:tc>
      </w:tr>
      <w:tr w:rsidR="00B12E33" w:rsidRPr="00AD0D20" w:rsidTr="00B12E33">
        <w:trPr>
          <w:trHeight w:val="198"/>
        </w:trPr>
        <w:tc>
          <w:tcPr>
            <w:tcW w:w="562" w:type="dxa"/>
          </w:tcPr>
          <w:p w:rsidR="00B12E33" w:rsidRPr="00AD0D20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</w:t>
            </w:r>
          </w:p>
        </w:tc>
        <w:tc>
          <w:tcPr>
            <w:tcW w:w="3827" w:type="dxa"/>
          </w:tcPr>
          <w:p w:rsidR="00B12E33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การเบิกจ่ายสวัสดิการเงินช่วยเหลือการศึกษาบุตร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B12E33" w:rsidRPr="00DA7627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DA7627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6B0C82" w:rsidRPr="00AD0D20" w:rsidTr="0045548D">
        <w:trPr>
          <w:trHeight w:val="226"/>
        </w:trPr>
        <w:tc>
          <w:tcPr>
            <w:tcW w:w="9492" w:type="dxa"/>
            <w:gridSpan w:val="9"/>
          </w:tcPr>
          <w:p w:rsidR="006B0C82" w:rsidRPr="00AD0D20" w:rsidRDefault="006B0C82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</w:t>
            </w:r>
            <w:r w:rsidRPr="006B0C8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งานพัสดุและทรัพย์สิน</w:t>
            </w:r>
          </w:p>
        </w:tc>
      </w:tr>
      <w:tr w:rsidR="00B12E33" w:rsidRPr="00AD0D20" w:rsidTr="00B12E33">
        <w:trPr>
          <w:trHeight w:val="240"/>
        </w:trPr>
        <w:tc>
          <w:tcPr>
            <w:tcW w:w="562" w:type="dxa"/>
          </w:tcPr>
          <w:p w:rsidR="00B12E33" w:rsidRPr="00AD0D20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๑๖</w:t>
            </w:r>
          </w:p>
        </w:tc>
        <w:tc>
          <w:tcPr>
            <w:tcW w:w="3827" w:type="dxa"/>
          </w:tcPr>
          <w:p w:rsidR="00B12E33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การจัดซื้อจัดจ้าง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2.4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</w:tc>
      </w:tr>
      <w:tr w:rsidR="00B12E33" w:rsidRPr="00AD0D20" w:rsidTr="00B12E33">
        <w:trPr>
          <w:trHeight w:val="296"/>
        </w:trPr>
        <w:tc>
          <w:tcPr>
            <w:tcW w:w="562" w:type="dxa"/>
          </w:tcPr>
          <w:p w:rsidR="00B12E33" w:rsidRPr="00AD0D20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๑๗</w:t>
            </w:r>
          </w:p>
        </w:tc>
        <w:tc>
          <w:tcPr>
            <w:tcW w:w="3827" w:type="dxa"/>
          </w:tcPr>
          <w:p w:rsidR="00B12E33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การใช้และรักษารถยนต์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1.8</w:t>
            </w:r>
          </w:p>
        </w:tc>
        <w:tc>
          <w:tcPr>
            <w:tcW w:w="709" w:type="dxa"/>
          </w:tcPr>
          <w:p w:rsidR="00B12E33" w:rsidRPr="00DA7627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DA7627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B12E33" w:rsidRPr="00AD0D20" w:rsidTr="00B12E33">
        <w:trPr>
          <w:trHeight w:val="177"/>
        </w:trPr>
        <w:tc>
          <w:tcPr>
            <w:tcW w:w="562" w:type="dxa"/>
          </w:tcPr>
          <w:p w:rsidR="00B12E33" w:rsidRPr="00AD0D20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๑๘</w:t>
            </w:r>
          </w:p>
        </w:tc>
        <w:tc>
          <w:tcPr>
            <w:tcW w:w="3827" w:type="dxa"/>
          </w:tcPr>
          <w:p w:rsidR="00B12E33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การควบคุมพัสดุ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1.8</w:t>
            </w:r>
          </w:p>
        </w:tc>
        <w:tc>
          <w:tcPr>
            <w:tcW w:w="709" w:type="dxa"/>
          </w:tcPr>
          <w:p w:rsidR="00B12E33" w:rsidRPr="00DA7627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DA7627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B12E33" w:rsidRPr="00AD0D20" w:rsidTr="006B0C82">
        <w:trPr>
          <w:trHeight w:val="226"/>
        </w:trPr>
        <w:tc>
          <w:tcPr>
            <w:tcW w:w="562" w:type="dxa"/>
          </w:tcPr>
          <w:p w:rsidR="006B0C82" w:rsidRPr="00AD0D20" w:rsidRDefault="006B0C82" w:rsidP="00D37E1A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๑๙</w:t>
            </w:r>
          </w:p>
        </w:tc>
        <w:tc>
          <w:tcPr>
            <w:tcW w:w="3827" w:type="dxa"/>
          </w:tcPr>
          <w:p w:rsidR="00B12E33" w:rsidRDefault="006B0C82" w:rsidP="00D37E1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เกณฑ์การใช้สิ้นเปลืองน้ำมันเชื้อเพลิง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B12E33" w:rsidRPr="00AD0D20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1.8</w:t>
            </w:r>
          </w:p>
        </w:tc>
        <w:tc>
          <w:tcPr>
            <w:tcW w:w="709" w:type="dxa"/>
          </w:tcPr>
          <w:p w:rsidR="00B12E33" w:rsidRPr="00DA7627" w:rsidRDefault="00DA7627" w:rsidP="00AB09C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DA7627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</w:tbl>
    <w:p w:rsidR="00AD0D20" w:rsidRDefault="00AD0D20" w:rsidP="0066233A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D0D20" w:rsidRDefault="00AD0D20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D20" w:rsidRDefault="00AD0D20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36A5" w:rsidRDefault="00F836A5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36A5" w:rsidRDefault="00F836A5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07CCD" w:rsidRDefault="00A07CCD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07CCD" w:rsidRDefault="00A07CCD" w:rsidP="0066233A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836A5" w:rsidRPr="001549D9" w:rsidRDefault="00F836A5" w:rsidP="00F836A5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49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หน่วยตรวจสอบภายในองค์การบริหารส่วนตำบลบัวใหญ่</w:t>
      </w:r>
    </w:p>
    <w:p w:rsidR="00F836A5" w:rsidRPr="001549D9" w:rsidRDefault="00F836A5" w:rsidP="00F836A5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49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</w:t>
      </w:r>
    </w:p>
    <w:p w:rsidR="00F836A5" w:rsidRPr="001549D9" w:rsidRDefault="00F836A5" w:rsidP="00F836A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9D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ตารางวิเคราะห์ความเสี่ยง ประจำปีงบประมาณ พ.ศ. ๒๕๖๕</w:t>
      </w:r>
    </w:p>
    <w:p w:rsidR="00F836A5" w:rsidRDefault="00F836A5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709"/>
        <w:gridCol w:w="649"/>
        <w:gridCol w:w="626"/>
        <w:gridCol w:w="666"/>
        <w:gridCol w:w="610"/>
        <w:gridCol w:w="709"/>
        <w:gridCol w:w="708"/>
      </w:tblGrid>
      <w:tr w:rsidR="00F836A5" w:rsidTr="0045548D">
        <w:tc>
          <w:tcPr>
            <w:tcW w:w="562" w:type="dxa"/>
          </w:tcPr>
          <w:p w:rsidR="00F836A5" w:rsidRPr="00881538" w:rsidRDefault="00F836A5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881538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993" w:type="dxa"/>
          </w:tcPr>
          <w:p w:rsidR="00F836A5" w:rsidRPr="00881538" w:rsidRDefault="00F836A5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881538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</w:tc>
        <w:tc>
          <w:tcPr>
            <w:tcW w:w="3402" w:type="dxa"/>
            <w:tcBorders>
              <w:tl2br w:val="single" w:sz="4" w:space="0" w:color="auto"/>
            </w:tcBorders>
          </w:tcPr>
          <w:p w:rsidR="00F836A5" w:rsidRPr="00881538" w:rsidRDefault="00F836A5" w:rsidP="0066233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81538">
              <w:rPr>
                <w:rFonts w:ascii="TH SarabunIT๙" w:hAnsi="TH SarabunIT๙" w:cs="TH SarabunIT๙" w:hint="cs"/>
                <w:sz w:val="28"/>
                <w:cs/>
              </w:rPr>
              <w:t xml:space="preserve">      ปัจจัยเสี่ยงและเกณฑ์ความเสี่ยง</w:t>
            </w:r>
          </w:p>
          <w:p w:rsidR="00F836A5" w:rsidRPr="00881538" w:rsidRDefault="00F836A5" w:rsidP="0066233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36A5" w:rsidRPr="00881538" w:rsidRDefault="00F836A5" w:rsidP="00F836A5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 w:rsidRPr="00881538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709" w:type="dxa"/>
          </w:tcPr>
          <w:p w:rsidR="00F836A5" w:rsidRDefault="00F836A5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836A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ด้านกลยุทธ์</w:t>
            </w:r>
          </w:p>
          <w:p w:rsid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836A5" w:rsidRPr="00F836A5" w:rsidRDefault="00F836A5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S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</w:tc>
        <w:tc>
          <w:tcPr>
            <w:tcW w:w="649" w:type="dxa"/>
          </w:tcPr>
          <w:p w:rsidR="00F836A5" w:rsidRDefault="00F836A5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ด้านการ</w:t>
            </w:r>
            <w:proofErr w:type="spellStart"/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ปฎิบัติงาน</w:t>
            </w:r>
            <w:proofErr w:type="spellEnd"/>
          </w:p>
          <w:p w:rsid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836A5" w:rsidRDefault="00F836A5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O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  <w:p w:rsidR="00FD63A2" w:rsidRPr="00F836A5" w:rsidRDefault="00FD63A2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  <w:tc>
          <w:tcPr>
            <w:tcW w:w="626" w:type="dxa"/>
          </w:tcPr>
          <w:p w:rsidR="00F836A5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ด้านการเงิน</w:t>
            </w:r>
          </w:p>
          <w:p w:rsid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81538" w:rsidRPr="00F836A5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F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</w:tc>
        <w:tc>
          <w:tcPr>
            <w:tcW w:w="666" w:type="dxa"/>
          </w:tcPr>
          <w:p w:rsidR="00F836A5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P</w:t>
            </w:r>
          </w:p>
          <w:p w:rsidR="00881538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ระเบียบ/ข้อบังคับ</w:t>
            </w:r>
          </w:p>
          <w:p w:rsidR="00881538" w:rsidRPr="00F836A5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C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</w:tc>
        <w:tc>
          <w:tcPr>
            <w:tcW w:w="610" w:type="dxa"/>
          </w:tcPr>
          <w:p w:rsidR="00F836A5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ด้านการบริหาร</w:t>
            </w:r>
          </w:p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ความรู้ 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K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</w:tc>
        <w:tc>
          <w:tcPr>
            <w:tcW w:w="709" w:type="dxa"/>
          </w:tcPr>
          <w:p w:rsidR="00F836A5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คะแนนความเสี่ยง</w:t>
            </w:r>
          </w:p>
          <w:p w:rsidR="00881538" w:rsidRPr="00F836A5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(เฉลี่ย)</w:t>
            </w:r>
          </w:p>
        </w:tc>
        <w:tc>
          <w:tcPr>
            <w:tcW w:w="708" w:type="dxa"/>
          </w:tcPr>
          <w:p w:rsidR="00F836A5" w:rsidRPr="00F836A5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ระดับความเสี่ยง</w:t>
            </w:r>
          </w:p>
        </w:tc>
      </w:tr>
      <w:tr w:rsidR="00F836A5" w:rsidRPr="0045548D" w:rsidTr="0045548D">
        <w:trPr>
          <w:trHeight w:val="226"/>
        </w:trPr>
        <w:tc>
          <w:tcPr>
            <w:tcW w:w="562" w:type="dxa"/>
          </w:tcPr>
          <w:p w:rsidR="00F836A5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 w:hint="cs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F836A5" w:rsidRPr="00881538" w:rsidRDefault="00881538" w:rsidP="00881538">
            <w:pPr>
              <w:pStyle w:val="a3"/>
              <w:rPr>
                <w:rFonts w:ascii="TH SarabunIT๙" w:hAnsi="TH SarabunIT๙" w:cs="TH SarabunIT๙" w:hint="cs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-การจัดซื้อจัดจ้าง</w:t>
            </w:r>
          </w:p>
        </w:tc>
        <w:tc>
          <w:tcPr>
            <w:tcW w:w="709" w:type="dxa"/>
          </w:tcPr>
          <w:p w:rsidR="00F836A5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5548D">
              <w:rPr>
                <w:rFonts w:ascii="TH SarabunIT๙" w:hAnsi="TH SarabunIT๙" w:cs="TH SarabunIT๙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F836A5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5548D">
              <w:rPr>
                <w:rFonts w:ascii="TH SarabunIT๙" w:hAnsi="TH SarabunIT๙" w:cs="TH SarabunIT๙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F836A5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5548D">
              <w:rPr>
                <w:rFonts w:ascii="TH SarabunIT๙" w:hAnsi="TH SarabunIT๙" w:cs="TH SarabunIT๙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F836A5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5548D">
              <w:rPr>
                <w:rFonts w:ascii="TH SarabunIT๙" w:hAnsi="TH SarabunIT๙" w:cs="TH SarabunIT๙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F836A5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5548D">
              <w:rPr>
                <w:rFonts w:ascii="TH SarabunIT๙" w:hAnsi="TH SarabunIT๙" w:cs="TH SarabunIT๙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F836A5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5548D">
              <w:rPr>
                <w:rFonts w:ascii="TH SarabunIT๙" w:hAnsi="TH SarabunIT๙" w:cs="TH SarabunIT๙"/>
                <w:sz w:val="16"/>
                <w:szCs w:val="16"/>
                <w:cs/>
              </w:rPr>
              <w:t>2.4</w:t>
            </w:r>
          </w:p>
        </w:tc>
        <w:tc>
          <w:tcPr>
            <w:tcW w:w="708" w:type="dxa"/>
          </w:tcPr>
          <w:p w:rsidR="00F836A5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สูง</w:t>
            </w:r>
          </w:p>
        </w:tc>
      </w:tr>
      <w:tr w:rsidR="00881538" w:rsidRPr="0045548D" w:rsidTr="0045548D">
        <w:trPr>
          <w:trHeight w:val="283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Pr="00881538" w:rsidRDefault="005222A0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-การจัดซื้อจัดจ้าง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2.4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สูง</w:t>
            </w:r>
          </w:p>
        </w:tc>
      </w:tr>
      <w:tr w:rsidR="00881538" w:rsidRPr="0045548D" w:rsidTr="0045548D">
        <w:trPr>
          <w:trHeight w:val="268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3402" w:type="dxa"/>
          </w:tcPr>
          <w:p w:rsidR="00881538" w:rsidRPr="00881538" w:rsidRDefault="005222A0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-การจัดซื้อจัดจ้าง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2.4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สูง</w:t>
            </w:r>
          </w:p>
        </w:tc>
      </w:tr>
      <w:tr w:rsidR="00881538" w:rsidRPr="0045548D" w:rsidTr="0045548D">
        <w:trPr>
          <w:trHeight w:val="219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881538" w:rsidRPr="00881538" w:rsidRDefault="005222A0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-การดำเนินการกองทุน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2.4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สูง</w:t>
            </w:r>
          </w:p>
        </w:tc>
      </w:tr>
      <w:tr w:rsidR="00881538" w:rsidRPr="0045548D" w:rsidTr="0045548D">
        <w:trPr>
          <w:trHeight w:val="212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881538" w:rsidRPr="00881538" w:rsidRDefault="005222A0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-การจัดโครงการกิจกรรมตามข้อบัญญัติ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2.4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สูง</w:t>
            </w:r>
          </w:p>
        </w:tc>
      </w:tr>
      <w:tr w:rsidR="00881538" w:rsidRPr="0045548D" w:rsidTr="0045548D">
        <w:trPr>
          <w:trHeight w:val="219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7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  <w:r w:rsidRPr="00881538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ฯ</w:t>
            </w:r>
          </w:p>
        </w:tc>
        <w:tc>
          <w:tcPr>
            <w:tcW w:w="3402" w:type="dxa"/>
          </w:tcPr>
          <w:p w:rsidR="00881538" w:rsidRPr="00881538" w:rsidRDefault="005222A0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-การจัดซื้อจัดจ้าง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2.4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สูง</w:t>
            </w:r>
          </w:p>
        </w:tc>
      </w:tr>
      <w:tr w:rsidR="00881538" w:rsidRPr="0045548D" w:rsidTr="0045548D">
        <w:trPr>
          <w:trHeight w:val="233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กองการศึกษา ฯ</w:t>
            </w:r>
          </w:p>
        </w:tc>
        <w:tc>
          <w:tcPr>
            <w:tcW w:w="3402" w:type="dxa"/>
          </w:tcPr>
          <w:p w:rsidR="00881538" w:rsidRPr="00881538" w:rsidRDefault="005222A0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-การส่งเสริมอาหารเสริม(นม)โรงเรียน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2.2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19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9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881538" w:rsidRPr="00881538" w:rsidRDefault="005222A0" w:rsidP="00881538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สา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รบรรรณ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และธุรการ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05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881538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881538" w:rsidRPr="00881538" w:rsidRDefault="005222A0" w:rsidP="005222A0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สวัสดิการเงินช่วยเหลือการศึกษาบุตร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91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Default="005222A0" w:rsidP="0088153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สวัสดิการเงินช่วยเหลือค่าเช่าบ้าน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98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Default="005222A0" w:rsidP="0088153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-การจัดทำทะเบียนคุมลูกหนี้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05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  <w:r w:rsidRPr="00881538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กองการศึกษาฯ</w:t>
            </w:r>
          </w:p>
        </w:tc>
        <w:tc>
          <w:tcPr>
            <w:tcW w:w="3402" w:type="dxa"/>
          </w:tcPr>
          <w:p w:rsidR="00881538" w:rsidRDefault="005222A0" w:rsidP="0088153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-การเบิกจ่ายสวัสดิการเงินช่วยเหลือการศึกษาบุตร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77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Default="005222A0" w:rsidP="0088153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-หลักประกันสัญญา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91"/>
        </w:trPr>
        <w:tc>
          <w:tcPr>
            <w:tcW w:w="562" w:type="dxa"/>
          </w:tcPr>
          <w:p w:rsidR="00881538" w:rsidRPr="00881538" w:rsidRDefault="0088153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</w:t>
            </w:r>
          </w:p>
        </w:tc>
        <w:tc>
          <w:tcPr>
            <w:tcW w:w="993" w:type="dxa"/>
          </w:tcPr>
          <w:p w:rsidR="00881538" w:rsidRPr="00881538" w:rsidRDefault="00881538" w:rsidP="0088153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Default="005222A0" w:rsidP="005222A0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-การจัดทำแผนที่ภาษี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84"/>
        </w:trPr>
        <w:tc>
          <w:tcPr>
            <w:tcW w:w="562" w:type="dxa"/>
          </w:tcPr>
          <w:p w:rsidR="00881538" w:rsidRPr="00881538" w:rsidRDefault="00FA53BD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๑๖</w:t>
            </w:r>
          </w:p>
        </w:tc>
        <w:tc>
          <w:tcPr>
            <w:tcW w:w="993" w:type="dxa"/>
          </w:tcPr>
          <w:p w:rsidR="00881538" w:rsidRPr="00881538" w:rsidRDefault="00FA53BD" w:rsidP="00FA53B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Default="005222A0" w:rsidP="0088153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-ลูกหนี้คงค้าง</w:t>
            </w:r>
            <w:r w:rsidR="004554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ชำระ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19"/>
        </w:trPr>
        <w:tc>
          <w:tcPr>
            <w:tcW w:w="562" w:type="dxa"/>
          </w:tcPr>
          <w:p w:rsidR="00881538" w:rsidRPr="00881538" w:rsidRDefault="00FA53BD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๑๗</w:t>
            </w:r>
          </w:p>
        </w:tc>
        <w:tc>
          <w:tcPr>
            <w:tcW w:w="993" w:type="dxa"/>
          </w:tcPr>
          <w:p w:rsidR="00881538" w:rsidRPr="00881538" w:rsidRDefault="00FA53BD" w:rsidP="00FA53B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3402" w:type="dxa"/>
          </w:tcPr>
          <w:p w:rsidR="00881538" w:rsidRPr="00B63498" w:rsidRDefault="00B63498" w:rsidP="00881538">
            <w:pPr>
              <w:pStyle w:val="a3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 w:rsidRPr="00B63498">
              <w:rPr>
                <w:rFonts w:ascii="TH SarabunIT๙" w:hAnsi="TH SarabunIT๙" w:cs="TH SarabunIT๙" w:hint="cs"/>
                <w:sz w:val="16"/>
                <w:szCs w:val="16"/>
                <w:cs/>
              </w:rPr>
              <w:t>-การขออนุญาตก่อสร้างอาคาร ดัดแปลง รื้อถอนอาคาร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45548D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F836A5" w:rsidRPr="0045548D" w:rsidTr="0045548D">
        <w:trPr>
          <w:trHeight w:val="162"/>
        </w:trPr>
        <w:tc>
          <w:tcPr>
            <w:tcW w:w="562" w:type="dxa"/>
          </w:tcPr>
          <w:p w:rsidR="00F836A5" w:rsidRPr="00B63498" w:rsidRDefault="00B6349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993" w:type="dxa"/>
          </w:tcPr>
          <w:p w:rsidR="00881538" w:rsidRPr="00B63498" w:rsidRDefault="00B6349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B63498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กองการศึกษาฯ</w:t>
            </w:r>
          </w:p>
        </w:tc>
        <w:tc>
          <w:tcPr>
            <w:tcW w:w="3402" w:type="dxa"/>
          </w:tcPr>
          <w:p w:rsidR="00F836A5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B6349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การจัดโครงการกิจกรรมตามข้อบัญญัติ</w:t>
            </w:r>
          </w:p>
        </w:tc>
        <w:tc>
          <w:tcPr>
            <w:tcW w:w="709" w:type="dxa"/>
          </w:tcPr>
          <w:p w:rsidR="00F836A5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F836A5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F836A5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F836A5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F836A5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F836A5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F836A5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54"/>
        </w:trPr>
        <w:tc>
          <w:tcPr>
            <w:tcW w:w="562" w:type="dxa"/>
          </w:tcPr>
          <w:p w:rsidR="00881538" w:rsidRPr="00B63498" w:rsidRDefault="00B6349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993" w:type="dxa"/>
          </w:tcPr>
          <w:p w:rsidR="00881538" w:rsidRPr="00B63498" w:rsidRDefault="00B63498" w:rsidP="0088153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การเบิกจ่ายเงินสวัสดิการค่ารักษาพยาบาล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05"/>
        </w:trPr>
        <w:tc>
          <w:tcPr>
            <w:tcW w:w="562" w:type="dxa"/>
          </w:tcPr>
          <w:p w:rsidR="00881538" w:rsidRPr="00B63498" w:rsidRDefault="00B6349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993" w:type="dxa"/>
          </w:tcPr>
          <w:p w:rsidR="00881538" w:rsidRPr="00B63498" w:rsidRDefault="00B63498" w:rsidP="0088153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3402" w:type="dxa"/>
          </w:tcPr>
          <w:p w:rsidR="00881538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การขออนุญาตขุดและถมดิน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62"/>
        </w:trPr>
        <w:tc>
          <w:tcPr>
            <w:tcW w:w="562" w:type="dxa"/>
          </w:tcPr>
          <w:p w:rsidR="00881538" w:rsidRPr="00B63498" w:rsidRDefault="00B63498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993" w:type="dxa"/>
          </w:tcPr>
          <w:p w:rsidR="00881538" w:rsidRPr="00B63498" w:rsidRDefault="00B63498" w:rsidP="0088153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3402" w:type="dxa"/>
          </w:tcPr>
          <w:p w:rsidR="00881538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-การควบคุมงานก่อสร้าง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12"/>
        </w:trPr>
        <w:tc>
          <w:tcPr>
            <w:tcW w:w="562" w:type="dxa"/>
          </w:tcPr>
          <w:p w:rsidR="00881538" w:rsidRPr="00B63498" w:rsidRDefault="00CF30CB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993" w:type="dxa"/>
          </w:tcPr>
          <w:p w:rsidR="00881538" w:rsidRDefault="00B63498" w:rsidP="0088153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498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กองการศึกษาฯ</w:t>
            </w:r>
          </w:p>
        </w:tc>
        <w:tc>
          <w:tcPr>
            <w:tcW w:w="3402" w:type="dxa"/>
          </w:tcPr>
          <w:p w:rsidR="00881538" w:rsidRPr="00CF30CB" w:rsidRDefault="00CF30CB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F30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-การควบคุมพัสดุ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91"/>
        </w:trPr>
        <w:tc>
          <w:tcPr>
            <w:tcW w:w="562" w:type="dxa"/>
          </w:tcPr>
          <w:p w:rsidR="00881538" w:rsidRPr="00B63498" w:rsidRDefault="00CF30CB" w:rsidP="00881538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</w:tc>
        <w:tc>
          <w:tcPr>
            <w:tcW w:w="993" w:type="dxa"/>
          </w:tcPr>
          <w:p w:rsidR="00881538" w:rsidRPr="00B63498" w:rsidRDefault="00B63498" w:rsidP="0088153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Pr="00CF30CB" w:rsidRDefault="00CF30CB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F30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-การตรวจสอบพัสดุประจำป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69"/>
        </w:trPr>
        <w:tc>
          <w:tcPr>
            <w:tcW w:w="562" w:type="dxa"/>
          </w:tcPr>
          <w:p w:rsidR="00881538" w:rsidRPr="00B63498" w:rsidRDefault="00CF30CB" w:rsidP="00881538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993" w:type="dxa"/>
          </w:tcPr>
          <w:p w:rsidR="00881538" w:rsidRPr="00B63498" w:rsidRDefault="00B63498" w:rsidP="00881538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B634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Pr="00CF30CB" w:rsidRDefault="00CF30CB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-การจัดทำทะเบียนพัสดุ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26"/>
        </w:trPr>
        <w:tc>
          <w:tcPr>
            <w:tcW w:w="562" w:type="dxa"/>
          </w:tcPr>
          <w:p w:rsidR="00881538" w:rsidRPr="00B63498" w:rsidRDefault="00CF30CB" w:rsidP="00881538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993" w:type="dxa"/>
          </w:tcPr>
          <w:p w:rsidR="00881538" w:rsidRPr="00B63498" w:rsidRDefault="00B63498" w:rsidP="00881538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881538" w:rsidRPr="00CF30CB" w:rsidRDefault="00CF30CB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-การควบคุมพัสดุ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98"/>
        </w:trPr>
        <w:tc>
          <w:tcPr>
            <w:tcW w:w="562" w:type="dxa"/>
          </w:tcPr>
          <w:p w:rsidR="00881538" w:rsidRPr="00B63498" w:rsidRDefault="00CF30CB" w:rsidP="00881538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</w:p>
        </w:tc>
        <w:tc>
          <w:tcPr>
            <w:tcW w:w="993" w:type="dxa"/>
          </w:tcPr>
          <w:p w:rsidR="00881538" w:rsidRPr="00B63498" w:rsidRDefault="00B63498" w:rsidP="00881538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Pr="00CF30CB" w:rsidRDefault="00CF30CB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-การควบคุมพัสดุ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219"/>
        </w:trPr>
        <w:tc>
          <w:tcPr>
            <w:tcW w:w="562" w:type="dxa"/>
          </w:tcPr>
          <w:p w:rsidR="00881538" w:rsidRPr="00B63498" w:rsidRDefault="00CF30CB" w:rsidP="00881538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</w:p>
        </w:tc>
        <w:tc>
          <w:tcPr>
            <w:tcW w:w="993" w:type="dxa"/>
          </w:tcPr>
          <w:p w:rsidR="00881538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881538" w:rsidRPr="00CF30CB" w:rsidRDefault="00CF30CB" w:rsidP="00CF30CB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-การจัดทำกิจกรรมตามข้อบัญญัติ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881538" w:rsidRPr="0045548D" w:rsidTr="0045548D">
        <w:trPr>
          <w:trHeight w:val="191"/>
        </w:trPr>
        <w:tc>
          <w:tcPr>
            <w:tcW w:w="562" w:type="dxa"/>
          </w:tcPr>
          <w:p w:rsidR="00B63498" w:rsidRPr="00B63498" w:rsidRDefault="00CF30CB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993" w:type="dxa"/>
          </w:tcPr>
          <w:p w:rsidR="00B63498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881538" w:rsidRPr="00CF30CB" w:rsidRDefault="00CF30CB" w:rsidP="00CF30CB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หน้าที่ของคณะกรรมการและผู้ตรวจสอบการรับเงิน</w:t>
            </w:r>
          </w:p>
        </w:tc>
        <w:tc>
          <w:tcPr>
            <w:tcW w:w="70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310F7" w:rsidRPr="0045548D" w:rsidRDefault="00C310F7" w:rsidP="00C310F7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88153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B63498" w:rsidRPr="0045548D" w:rsidTr="0045548D">
        <w:trPr>
          <w:trHeight w:val="198"/>
        </w:trPr>
        <w:tc>
          <w:tcPr>
            <w:tcW w:w="562" w:type="dxa"/>
          </w:tcPr>
          <w:p w:rsidR="00B63498" w:rsidRDefault="00CF30CB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</w:p>
        </w:tc>
        <w:tc>
          <w:tcPr>
            <w:tcW w:w="993" w:type="dxa"/>
          </w:tcPr>
          <w:p w:rsidR="00B63498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B63498" w:rsidRPr="00CF30CB" w:rsidRDefault="00CF30CB" w:rsidP="00CF30CB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-การยืมและส่งใช้เงินยืม</w:t>
            </w:r>
          </w:p>
        </w:tc>
        <w:tc>
          <w:tcPr>
            <w:tcW w:w="70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B63498" w:rsidRPr="0045548D" w:rsidTr="0045548D">
        <w:trPr>
          <w:trHeight w:val="212"/>
        </w:trPr>
        <w:tc>
          <w:tcPr>
            <w:tcW w:w="562" w:type="dxa"/>
          </w:tcPr>
          <w:p w:rsidR="00B63498" w:rsidRDefault="00CF30CB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993" w:type="dxa"/>
          </w:tcPr>
          <w:p w:rsidR="00B63498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B63498" w:rsidRPr="00CF30CB" w:rsidRDefault="00CF30CB" w:rsidP="00CF30CB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-การใช้และรักษารถยนต์</w:t>
            </w:r>
          </w:p>
        </w:tc>
        <w:tc>
          <w:tcPr>
            <w:tcW w:w="70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10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B63498" w:rsidRPr="0045548D" w:rsidTr="0045548D">
        <w:trPr>
          <w:trHeight w:val="325"/>
        </w:trPr>
        <w:tc>
          <w:tcPr>
            <w:tcW w:w="562" w:type="dxa"/>
          </w:tcPr>
          <w:p w:rsidR="00B63498" w:rsidRDefault="00CF30CB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</w:t>
            </w:r>
          </w:p>
        </w:tc>
        <w:tc>
          <w:tcPr>
            <w:tcW w:w="993" w:type="dxa"/>
          </w:tcPr>
          <w:p w:rsidR="00B63498" w:rsidRPr="00B63498" w:rsidRDefault="00B63498" w:rsidP="00B63498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B63498" w:rsidRPr="00CF30CB" w:rsidRDefault="00CF30CB" w:rsidP="00CF30CB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CF30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-เกณฑ์การใช้น้ำมันสิ้นเปลือง</w:t>
            </w:r>
          </w:p>
        </w:tc>
        <w:tc>
          <w:tcPr>
            <w:tcW w:w="70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10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B63498" w:rsidRPr="0045548D" w:rsidRDefault="00C310F7" w:rsidP="0066233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CF30CB" w:rsidTr="0045548D">
        <w:trPr>
          <w:trHeight w:val="360"/>
        </w:trPr>
        <w:tc>
          <w:tcPr>
            <w:tcW w:w="562" w:type="dxa"/>
          </w:tcPr>
          <w:p w:rsidR="00CF30CB" w:rsidRDefault="00342C6C" w:rsidP="0066233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993" w:type="dxa"/>
          </w:tcPr>
          <w:p w:rsidR="00CF30CB" w:rsidRDefault="00CF30CB" w:rsidP="00CF30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3402" w:type="dxa"/>
          </w:tcPr>
          <w:p w:rsidR="00CF30CB" w:rsidRDefault="00CF30CB" w:rsidP="00CF30CB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30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การควบคุมพัสดุ</w:t>
            </w:r>
          </w:p>
        </w:tc>
        <w:tc>
          <w:tcPr>
            <w:tcW w:w="709" w:type="dxa"/>
          </w:tcPr>
          <w:p w:rsidR="00CF30CB" w:rsidRPr="00C310F7" w:rsidRDefault="00C310F7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F30CB" w:rsidRPr="00C310F7" w:rsidRDefault="00C310F7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F30CB" w:rsidRPr="00C310F7" w:rsidRDefault="00C310F7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CF30CB" w:rsidRPr="00C310F7" w:rsidRDefault="00C310F7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F30CB" w:rsidRPr="00C310F7" w:rsidRDefault="00C310F7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709" w:type="dxa"/>
          </w:tcPr>
          <w:p w:rsidR="00CF30CB" w:rsidRPr="00C310F7" w:rsidRDefault="00C310F7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CF30CB" w:rsidRPr="00C310F7" w:rsidRDefault="00C310F7" w:rsidP="0066233A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</w:tbl>
    <w:p w:rsidR="00F836A5" w:rsidRDefault="00F836A5" w:rsidP="0066233A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836A5" w:rsidRDefault="00F836A5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D2C5B" w:rsidRDefault="001D2C5B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D2C5B" w:rsidRDefault="001D2C5B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36A5" w:rsidRDefault="00F836A5" w:rsidP="0066233A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709"/>
        <w:gridCol w:w="649"/>
        <w:gridCol w:w="626"/>
        <w:gridCol w:w="666"/>
        <w:gridCol w:w="610"/>
        <w:gridCol w:w="709"/>
        <w:gridCol w:w="708"/>
      </w:tblGrid>
      <w:tr w:rsidR="00CA70B1" w:rsidRPr="00F836A5" w:rsidTr="005331ED">
        <w:tc>
          <w:tcPr>
            <w:tcW w:w="562" w:type="dxa"/>
          </w:tcPr>
          <w:p w:rsidR="00CA70B1" w:rsidRPr="00881538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88153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993" w:type="dxa"/>
          </w:tcPr>
          <w:p w:rsidR="00CA70B1" w:rsidRPr="00881538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881538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</w:tc>
        <w:tc>
          <w:tcPr>
            <w:tcW w:w="3402" w:type="dxa"/>
            <w:tcBorders>
              <w:tl2br w:val="single" w:sz="4" w:space="0" w:color="auto"/>
            </w:tcBorders>
          </w:tcPr>
          <w:p w:rsidR="00CA70B1" w:rsidRPr="00881538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81538">
              <w:rPr>
                <w:rFonts w:ascii="TH SarabunIT๙" w:hAnsi="TH SarabunIT๙" w:cs="TH SarabunIT๙" w:hint="cs"/>
                <w:sz w:val="28"/>
                <w:cs/>
              </w:rPr>
              <w:t xml:space="preserve">      ปัจจัยเสี่ยงและเกณฑ์ความเสี่ยง</w:t>
            </w:r>
          </w:p>
          <w:p w:rsidR="00CA70B1" w:rsidRPr="00881538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70B1" w:rsidRPr="00881538" w:rsidRDefault="00CA70B1" w:rsidP="005331ED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 w:rsidRPr="00881538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709" w:type="dxa"/>
          </w:tcPr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836A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ด้านกลยุทธ์</w:t>
            </w:r>
          </w:p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A70B1" w:rsidRPr="00F836A5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S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</w:tc>
        <w:tc>
          <w:tcPr>
            <w:tcW w:w="649" w:type="dxa"/>
          </w:tcPr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ด้านการ</w:t>
            </w:r>
            <w:proofErr w:type="spellStart"/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ปฎิบัติงาน</w:t>
            </w:r>
            <w:proofErr w:type="spellEnd"/>
          </w:p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O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  <w:p w:rsidR="00CA70B1" w:rsidRPr="00F836A5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  <w:tc>
          <w:tcPr>
            <w:tcW w:w="626" w:type="dxa"/>
          </w:tcPr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ด้านการเงิน</w:t>
            </w:r>
          </w:p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A70B1" w:rsidRPr="00F836A5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F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</w:tc>
        <w:tc>
          <w:tcPr>
            <w:tcW w:w="666" w:type="dxa"/>
          </w:tcPr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P</w:t>
            </w:r>
          </w:p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ระเบียบ/ข้อบังคับ</w:t>
            </w:r>
          </w:p>
          <w:p w:rsidR="00CA70B1" w:rsidRPr="00F836A5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C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</w:tc>
        <w:tc>
          <w:tcPr>
            <w:tcW w:w="610" w:type="dxa"/>
          </w:tcPr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ด้านการบริหาร</w:t>
            </w:r>
          </w:p>
          <w:p w:rsidR="00CA70B1" w:rsidRPr="00881538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ความรู้ (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K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)</w:t>
            </w:r>
          </w:p>
        </w:tc>
        <w:tc>
          <w:tcPr>
            <w:tcW w:w="709" w:type="dxa"/>
          </w:tcPr>
          <w:p w:rsidR="00CA70B1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คะแนนความเสี่ยง</w:t>
            </w:r>
          </w:p>
          <w:p w:rsidR="00CA70B1" w:rsidRPr="00F836A5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(เฉลี่ย)</w:t>
            </w:r>
          </w:p>
        </w:tc>
        <w:tc>
          <w:tcPr>
            <w:tcW w:w="708" w:type="dxa"/>
          </w:tcPr>
          <w:p w:rsidR="00CA70B1" w:rsidRPr="00F836A5" w:rsidRDefault="00CA70B1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ระดับความเสี่ยง</w:t>
            </w:r>
          </w:p>
        </w:tc>
      </w:tr>
      <w:tr w:rsidR="00CA70B1" w:rsidRPr="0045548D" w:rsidTr="005331ED">
        <w:trPr>
          <w:trHeight w:val="283"/>
        </w:trPr>
        <w:tc>
          <w:tcPr>
            <w:tcW w:w="562" w:type="dxa"/>
          </w:tcPr>
          <w:p w:rsidR="00CA70B1" w:rsidRPr="00CA70B1" w:rsidRDefault="00342C6C" w:rsidP="005331ED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33</w:t>
            </w:r>
          </w:p>
        </w:tc>
        <w:tc>
          <w:tcPr>
            <w:tcW w:w="993" w:type="dxa"/>
          </w:tcPr>
          <w:p w:rsidR="00CA70B1" w:rsidRPr="00881538" w:rsidRDefault="00CA70B1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Pr="00881538" w:rsidRDefault="00CA70B1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-การใช้และรักษารถยนต์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CA70B1" w:rsidRPr="0045548D" w:rsidTr="005331ED">
        <w:trPr>
          <w:trHeight w:val="268"/>
        </w:trPr>
        <w:tc>
          <w:tcPr>
            <w:tcW w:w="562" w:type="dxa"/>
          </w:tcPr>
          <w:p w:rsidR="00CA70B1" w:rsidRPr="00881538" w:rsidRDefault="00342C6C" w:rsidP="005331ED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34</w:t>
            </w:r>
          </w:p>
        </w:tc>
        <w:tc>
          <w:tcPr>
            <w:tcW w:w="993" w:type="dxa"/>
          </w:tcPr>
          <w:p w:rsidR="00CA70B1" w:rsidRPr="00881538" w:rsidRDefault="00CA70B1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Pr="00881538" w:rsidRDefault="00CA70B1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-เกณฑ์การใช้สิ้นเปลืองน้ำมันเชื้อเพลิง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1.8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ปานกลาง</w:t>
            </w:r>
          </w:p>
        </w:tc>
      </w:tr>
      <w:tr w:rsidR="00CA70B1" w:rsidRPr="0045548D" w:rsidTr="005331ED">
        <w:trPr>
          <w:trHeight w:val="219"/>
        </w:trPr>
        <w:tc>
          <w:tcPr>
            <w:tcW w:w="562" w:type="dxa"/>
          </w:tcPr>
          <w:p w:rsidR="00CA70B1" w:rsidRPr="00881538" w:rsidRDefault="00342C6C" w:rsidP="005331ED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35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1D2C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 w:rsidRPr="001D2C5B">
              <w:rPr>
                <w:rFonts w:ascii="TH SarabunIT๙" w:hAnsi="TH SarabunIT๙" w:cs="TH SarabunIT๙" w:hint="cs"/>
                <w:szCs w:val="22"/>
                <w:cs/>
              </w:rPr>
              <w:t>-การเขียนเช็คสั่งจ่าย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1.6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5331ED">
        <w:trPr>
          <w:trHeight w:val="212"/>
        </w:trPr>
        <w:tc>
          <w:tcPr>
            <w:tcW w:w="562" w:type="dxa"/>
          </w:tcPr>
          <w:p w:rsidR="00CA70B1" w:rsidRPr="00881538" w:rsidRDefault="00342C6C" w:rsidP="005331ED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36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-การส่งเงินและการนำเงินฝากธนาคาร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1.6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5331ED">
        <w:trPr>
          <w:trHeight w:val="212"/>
        </w:trPr>
        <w:tc>
          <w:tcPr>
            <w:tcW w:w="562" w:type="dxa"/>
          </w:tcPr>
          <w:p w:rsidR="00CA70B1" w:rsidRPr="00881538" w:rsidRDefault="00342C6C" w:rsidP="005331ED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37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-การช่วยเหลือฟื้นฟูผู้สบภัยต่าง ๆ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1.6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5331ED">
        <w:trPr>
          <w:trHeight w:val="219"/>
        </w:trPr>
        <w:tc>
          <w:tcPr>
            <w:tcW w:w="562" w:type="dxa"/>
          </w:tcPr>
          <w:p w:rsidR="00CA70B1" w:rsidRPr="00881538" w:rsidRDefault="00342C6C" w:rsidP="005331ED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38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-การอำนวยการป้องกันสาธารณภัย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1.6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5331ED">
        <w:trPr>
          <w:trHeight w:val="233"/>
        </w:trPr>
        <w:tc>
          <w:tcPr>
            <w:tcW w:w="562" w:type="dxa"/>
          </w:tcPr>
          <w:p w:rsidR="00CA70B1" w:rsidRPr="00881538" w:rsidRDefault="00342C6C" w:rsidP="005331ED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39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-การโอนและแก้ไขเปลี่ยนแปลงงบประมาณ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1.6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1F202D">
        <w:trPr>
          <w:trHeight w:val="205"/>
        </w:trPr>
        <w:tc>
          <w:tcPr>
            <w:tcW w:w="562" w:type="dxa"/>
          </w:tcPr>
          <w:p w:rsidR="001F202D" w:rsidRPr="00881538" w:rsidRDefault="00342C6C" w:rsidP="005331ED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40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-การดำเนินการทางวินัย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1.4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1F202D" w:rsidRPr="0045548D" w:rsidTr="001F202D">
        <w:trPr>
          <w:trHeight w:val="289"/>
        </w:trPr>
        <w:tc>
          <w:tcPr>
            <w:tcW w:w="562" w:type="dxa"/>
          </w:tcPr>
          <w:p w:rsidR="001F202D" w:rsidRDefault="001F202D" w:rsidP="005331ED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41</w:t>
            </w:r>
          </w:p>
        </w:tc>
        <w:tc>
          <w:tcPr>
            <w:tcW w:w="993" w:type="dxa"/>
          </w:tcPr>
          <w:p w:rsidR="001F202D" w:rsidRDefault="001F202D" w:rsidP="005331ED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1F202D" w:rsidRDefault="001F202D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-งานการประชุม</w:t>
            </w:r>
          </w:p>
        </w:tc>
        <w:tc>
          <w:tcPr>
            <w:tcW w:w="70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4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1.6</w:t>
            </w:r>
          </w:p>
        </w:tc>
        <w:tc>
          <w:tcPr>
            <w:tcW w:w="708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1F202D" w:rsidRPr="0045548D" w:rsidTr="001F202D">
        <w:trPr>
          <w:trHeight w:val="205"/>
        </w:trPr>
        <w:tc>
          <w:tcPr>
            <w:tcW w:w="562" w:type="dxa"/>
          </w:tcPr>
          <w:p w:rsidR="001F202D" w:rsidRDefault="001F202D" w:rsidP="005331ED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42</w:t>
            </w:r>
          </w:p>
        </w:tc>
        <w:tc>
          <w:tcPr>
            <w:tcW w:w="993" w:type="dxa"/>
          </w:tcPr>
          <w:p w:rsidR="001F202D" w:rsidRDefault="001F202D" w:rsidP="005331ED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1F202D" w:rsidRDefault="001F202D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-การจัดทำทะเบียนประวัติพนักงาน</w:t>
            </w:r>
          </w:p>
        </w:tc>
        <w:tc>
          <w:tcPr>
            <w:tcW w:w="70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1.4</w:t>
            </w:r>
          </w:p>
        </w:tc>
        <w:tc>
          <w:tcPr>
            <w:tcW w:w="708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1F202D" w:rsidRPr="0045548D" w:rsidTr="001F202D">
        <w:trPr>
          <w:trHeight w:val="205"/>
        </w:trPr>
        <w:tc>
          <w:tcPr>
            <w:tcW w:w="562" w:type="dxa"/>
          </w:tcPr>
          <w:p w:rsidR="001F202D" w:rsidRDefault="001F202D" w:rsidP="005331ED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43</w:t>
            </w:r>
          </w:p>
        </w:tc>
        <w:tc>
          <w:tcPr>
            <w:tcW w:w="993" w:type="dxa"/>
          </w:tcPr>
          <w:p w:rsidR="001F202D" w:rsidRDefault="001F202D" w:rsidP="005331ED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F202D" w:rsidRDefault="001F202D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-งานพัฒนาบุคลากร</w:t>
            </w:r>
          </w:p>
        </w:tc>
        <w:tc>
          <w:tcPr>
            <w:tcW w:w="70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1.4</w:t>
            </w:r>
          </w:p>
        </w:tc>
        <w:tc>
          <w:tcPr>
            <w:tcW w:w="708" w:type="dxa"/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1F202D" w:rsidRPr="0045548D" w:rsidTr="001F202D">
        <w:trPr>
          <w:trHeight w:val="198"/>
        </w:trPr>
        <w:tc>
          <w:tcPr>
            <w:tcW w:w="562" w:type="dxa"/>
            <w:tcBorders>
              <w:bottom w:val="single" w:sz="4" w:space="0" w:color="auto"/>
            </w:tcBorders>
          </w:tcPr>
          <w:p w:rsidR="001F202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202D" w:rsidRDefault="001F202D" w:rsidP="005331ED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F202D" w:rsidRDefault="001F202D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-การจัดทำงบประมาณรายจ่ายประจำปี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202D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1F202D">
        <w:trPr>
          <w:trHeight w:val="205"/>
        </w:trPr>
        <w:tc>
          <w:tcPr>
            <w:tcW w:w="562" w:type="dxa"/>
          </w:tcPr>
          <w:p w:rsidR="00CA70B1" w:rsidRPr="00881538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45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  <w:tcBorders>
              <w:top w:val="nil"/>
            </w:tcBorders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-การเบิกจ่ายเบี้ยยังชีพผู้สูงอายุ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1.4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5331ED">
        <w:trPr>
          <w:trHeight w:val="191"/>
        </w:trPr>
        <w:tc>
          <w:tcPr>
            <w:tcW w:w="562" w:type="dxa"/>
          </w:tcPr>
          <w:p w:rsidR="00CA70B1" w:rsidRPr="00881538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-การใช้ใบเสร็จรับเงิน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1.4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5331ED">
        <w:trPr>
          <w:trHeight w:val="198"/>
        </w:trPr>
        <w:tc>
          <w:tcPr>
            <w:tcW w:w="562" w:type="dxa"/>
          </w:tcPr>
          <w:p w:rsidR="00CA70B1" w:rsidRPr="00881538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-การเบิกจ่ายเบี้ยยังชีพผู้พิการ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1.2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5331ED">
        <w:trPr>
          <w:trHeight w:val="205"/>
        </w:trPr>
        <w:tc>
          <w:tcPr>
            <w:tcW w:w="562" w:type="dxa"/>
          </w:tcPr>
          <w:p w:rsidR="00CA70B1" w:rsidRPr="00881538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</w:p>
        </w:tc>
        <w:tc>
          <w:tcPr>
            <w:tcW w:w="993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1D2C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Pr="001D2C5B" w:rsidRDefault="001D2C5B" w:rsidP="005331ED">
            <w:pPr>
              <w:pStyle w:val="a3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-การเบิกจ่ายเบี้ยยังชีพผู้ป่วยเอดส์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  <w:tr w:rsidR="00CA70B1" w:rsidRPr="0045548D" w:rsidTr="005331ED">
        <w:trPr>
          <w:trHeight w:val="177"/>
        </w:trPr>
        <w:tc>
          <w:tcPr>
            <w:tcW w:w="562" w:type="dxa"/>
          </w:tcPr>
          <w:p w:rsidR="00CA70B1" w:rsidRPr="00881538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</w:t>
            </w:r>
          </w:p>
        </w:tc>
        <w:tc>
          <w:tcPr>
            <w:tcW w:w="993" w:type="dxa"/>
          </w:tcPr>
          <w:p w:rsidR="00CA70B1" w:rsidRPr="00881538" w:rsidRDefault="001D2C5B" w:rsidP="005331E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3402" w:type="dxa"/>
          </w:tcPr>
          <w:p w:rsidR="00CA70B1" w:rsidRDefault="001D2C5B" w:rsidP="005331ED">
            <w:pPr>
              <w:pStyle w:val="a3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1D2C5B">
              <w:rPr>
                <w:rFonts w:ascii="TH SarabunIT๙" w:hAnsi="TH SarabunIT๙" w:cs="TH SarabunIT๙" w:hint="cs"/>
                <w:szCs w:val="22"/>
                <w:cs/>
              </w:rPr>
              <w:t>งานรับเรื่องราวท้องทุกข์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4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2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66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610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9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1</w:t>
            </w:r>
          </w:p>
        </w:tc>
        <w:tc>
          <w:tcPr>
            <w:tcW w:w="708" w:type="dxa"/>
          </w:tcPr>
          <w:p w:rsidR="00CA70B1" w:rsidRPr="0045548D" w:rsidRDefault="001F202D" w:rsidP="005331E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ต่ำ</w:t>
            </w:r>
          </w:p>
        </w:tc>
      </w:tr>
    </w:tbl>
    <w:p w:rsidR="00AD0D20" w:rsidRDefault="00AD0D20" w:rsidP="0066233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701"/>
        <w:gridCol w:w="1417"/>
      </w:tblGrid>
      <w:tr w:rsidR="009F1F9B" w:rsidRPr="009F1F9B" w:rsidTr="009F1F9B">
        <w:tc>
          <w:tcPr>
            <w:tcW w:w="1701" w:type="dxa"/>
          </w:tcPr>
          <w:p w:rsidR="009F1F9B" w:rsidRPr="009F1F9B" w:rsidRDefault="009F1F9B" w:rsidP="009F1F9B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คะแนนความเสี่ยง</w:t>
            </w:r>
          </w:p>
        </w:tc>
        <w:tc>
          <w:tcPr>
            <w:tcW w:w="1417" w:type="dxa"/>
          </w:tcPr>
          <w:p w:rsidR="009F1F9B" w:rsidRPr="009F1F9B" w:rsidRDefault="009F1F9B" w:rsidP="009F1F9B">
            <w:pPr>
              <w:pStyle w:val="a3"/>
              <w:jc w:val="center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ลำดับความเสี่ยง</w:t>
            </w:r>
          </w:p>
        </w:tc>
      </w:tr>
      <w:tr w:rsidR="009F1F9B" w:rsidTr="00566EB7">
        <w:trPr>
          <w:trHeight w:val="275"/>
        </w:trPr>
        <w:tc>
          <w:tcPr>
            <w:tcW w:w="1701" w:type="dxa"/>
          </w:tcPr>
          <w:p w:rsidR="00566EB7" w:rsidRPr="00566EB7" w:rsidRDefault="00566EB7" w:rsidP="00566EB7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566EB7">
              <w:rPr>
                <w:rFonts w:ascii="TH SarabunIT๙" w:hAnsi="TH SarabunIT๙" w:cs="TH SarabunIT๙"/>
                <w:szCs w:val="22"/>
                <w:cs/>
              </w:rPr>
              <w:t>2.33-3.00</w:t>
            </w:r>
          </w:p>
        </w:tc>
        <w:tc>
          <w:tcPr>
            <w:tcW w:w="1417" w:type="dxa"/>
          </w:tcPr>
          <w:p w:rsidR="009F1F9B" w:rsidRPr="00566EB7" w:rsidRDefault="00566EB7" w:rsidP="00566EB7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สูง</w:t>
            </w:r>
          </w:p>
        </w:tc>
      </w:tr>
      <w:tr w:rsidR="00566EB7" w:rsidTr="00566EB7">
        <w:trPr>
          <w:trHeight w:val="219"/>
        </w:trPr>
        <w:tc>
          <w:tcPr>
            <w:tcW w:w="1701" w:type="dxa"/>
          </w:tcPr>
          <w:p w:rsidR="00566EB7" w:rsidRPr="00566EB7" w:rsidRDefault="00566EB7" w:rsidP="00566EB7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1.68-2.32</w:t>
            </w:r>
          </w:p>
        </w:tc>
        <w:tc>
          <w:tcPr>
            <w:tcW w:w="1417" w:type="dxa"/>
          </w:tcPr>
          <w:p w:rsidR="00566EB7" w:rsidRPr="00566EB7" w:rsidRDefault="00566EB7" w:rsidP="00566EB7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ปานกลาง</w:t>
            </w:r>
          </w:p>
        </w:tc>
      </w:tr>
      <w:tr w:rsidR="00566EB7" w:rsidTr="009F1F9B">
        <w:trPr>
          <w:trHeight w:val="233"/>
        </w:trPr>
        <w:tc>
          <w:tcPr>
            <w:tcW w:w="1701" w:type="dxa"/>
          </w:tcPr>
          <w:p w:rsidR="00566EB7" w:rsidRPr="00566EB7" w:rsidRDefault="00566EB7" w:rsidP="00566EB7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1.00-1.67</w:t>
            </w:r>
          </w:p>
        </w:tc>
        <w:tc>
          <w:tcPr>
            <w:tcW w:w="1417" w:type="dxa"/>
          </w:tcPr>
          <w:p w:rsidR="00566EB7" w:rsidRPr="00566EB7" w:rsidRDefault="00566EB7" w:rsidP="00566EB7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ต่ำ</w:t>
            </w:r>
          </w:p>
        </w:tc>
      </w:tr>
    </w:tbl>
    <w:p w:rsidR="009F1F9B" w:rsidRDefault="00566EB7" w:rsidP="009F1F9B">
      <w:pPr>
        <w:pStyle w:val="a3"/>
        <w:rPr>
          <w:rFonts w:ascii="TH SarabunIT๙" w:hAnsi="TH SarabunIT๙" w:cs="TH SarabunIT๙"/>
          <w:sz w:val="24"/>
          <w:szCs w:val="24"/>
        </w:rPr>
      </w:pPr>
      <w:r w:rsidRPr="00566EB7">
        <w:rPr>
          <w:rFonts w:ascii="TH SarabunIT๙" w:hAnsi="TH SarabunIT๙" w:cs="TH SarabunIT๙" w:hint="cs"/>
          <w:sz w:val="24"/>
          <w:szCs w:val="24"/>
          <w:cs/>
        </w:rPr>
        <w:t>หมายเหตุ</w:t>
      </w:r>
      <w:r w:rsidRPr="00566EB7">
        <w:rPr>
          <w:rFonts w:ascii="TH SarabunIT๙" w:hAnsi="TH SarabunIT๙" w:cs="TH SarabunIT๙"/>
          <w:sz w:val="24"/>
          <w:szCs w:val="24"/>
        </w:rPr>
        <w:t xml:space="preserve">: </w:t>
      </w:r>
      <w:r w:rsidRPr="00566EB7">
        <w:rPr>
          <w:rFonts w:ascii="TH SarabunIT๙" w:hAnsi="TH SarabunIT๙" w:cs="TH SarabunIT๙" w:hint="cs"/>
          <w:sz w:val="24"/>
          <w:szCs w:val="24"/>
          <w:cs/>
        </w:rPr>
        <w:t>เกณฑ์การวิเคราะห์</w:t>
      </w:r>
      <w:r>
        <w:rPr>
          <w:rFonts w:ascii="TH SarabunIT๙" w:hAnsi="TH SarabunIT๙" w:cs="TH SarabunIT๙" w:hint="cs"/>
          <w:sz w:val="24"/>
          <w:szCs w:val="24"/>
          <w:cs/>
        </w:rPr>
        <w:t>ความเสี่ยงอาจกำหนดเกณฑ์ของแต่ละปัจจัยเสี่ยง ที่พบเป็น ๓ ระดับ ได้แก่ สูง กลาง ต่ำ</w:t>
      </w:r>
    </w:p>
    <w:p w:rsidR="00566EB7" w:rsidRDefault="00566EB7" w:rsidP="009F1F9B">
      <w:pPr>
        <w:pStyle w:val="a3"/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และให้คะแนนกำกับไว้ด้วย เช่น ระดับสูง </w:t>
      </w:r>
      <w:r>
        <w:rPr>
          <w:rFonts w:ascii="TH SarabunIT๙" w:hAnsi="TH SarabunIT๙" w:cs="TH SarabunIT๙"/>
          <w:sz w:val="24"/>
          <w:szCs w:val="24"/>
        </w:rPr>
        <w:t>=</w:t>
      </w:r>
      <w:r>
        <w:rPr>
          <w:rFonts w:ascii="TH SarabunIT๙" w:hAnsi="TH SarabunIT๙" w:cs="TH SarabunIT๙" w:hint="cs"/>
          <w:sz w:val="24"/>
          <w:szCs w:val="24"/>
          <w:cs/>
        </w:rPr>
        <w:t>๓ คะแนน ระดับกลาง</w:t>
      </w:r>
      <w:r>
        <w:rPr>
          <w:rFonts w:ascii="TH SarabunIT๙" w:hAnsi="TH SarabunIT๙" w:cs="TH SarabunIT๙"/>
          <w:sz w:val="24"/>
          <w:szCs w:val="24"/>
        </w:rPr>
        <w:t>=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๒ คะแนน  ระดับต่ำ</w:t>
      </w:r>
      <w:r>
        <w:rPr>
          <w:rFonts w:ascii="TH SarabunIT๙" w:hAnsi="TH SarabunIT๙" w:cs="TH SarabunIT๙"/>
          <w:sz w:val="24"/>
          <w:szCs w:val="24"/>
        </w:rPr>
        <w:t>=</w:t>
      </w:r>
      <w:r>
        <w:rPr>
          <w:rFonts w:ascii="TH SarabunIT๙" w:hAnsi="TH SarabunIT๙" w:cs="TH SarabunIT๙" w:hint="cs"/>
          <w:sz w:val="24"/>
          <w:szCs w:val="24"/>
          <w:cs/>
        </w:rPr>
        <w:t>๑ คะแนน</w:t>
      </w:r>
    </w:p>
    <w:p w:rsidR="00566EB7" w:rsidRDefault="00566EB7" w:rsidP="009F1F9B">
      <w:pPr>
        <w:pStyle w:val="a3"/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ค่าสูงสุด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๓</w:t>
      </w:r>
    </w:p>
    <w:p w:rsidR="00566EB7" w:rsidRDefault="00566EB7" w:rsidP="009F1F9B">
      <w:pPr>
        <w:pStyle w:val="a3"/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ค่าต่ำสุด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๑</w:t>
      </w:r>
    </w:p>
    <w:p w:rsidR="00566EB7" w:rsidRDefault="00566EB7" w:rsidP="009F1F9B">
      <w:pPr>
        <w:pStyle w:val="a3"/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ค่าพิสัย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๒</w:t>
      </w:r>
    </w:p>
    <w:p w:rsidR="00566EB7" w:rsidRDefault="00566EB7" w:rsidP="009F1F9B">
      <w:pPr>
        <w:pStyle w:val="a3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ช่วงของค่าพิสัย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(๒/๓)</w:t>
      </w:r>
      <w:r>
        <w:rPr>
          <w:rFonts w:ascii="TH SarabunIT๙" w:hAnsi="TH SarabunIT๙" w:cs="TH SarabunIT๙"/>
          <w:sz w:val="24"/>
          <w:szCs w:val="24"/>
        </w:rPr>
        <w:t xml:space="preserve">= </w:t>
      </w:r>
      <w:r w:rsidR="00147648">
        <w:rPr>
          <w:rFonts w:ascii="TH SarabunIT๙" w:hAnsi="TH SarabunIT๙" w:cs="TH SarabunIT๙" w:hint="cs"/>
          <w:sz w:val="24"/>
          <w:szCs w:val="24"/>
          <w:cs/>
        </w:rPr>
        <w:t>๐.๖๗</w:t>
      </w:r>
    </w:p>
    <w:p w:rsidR="00147648" w:rsidRDefault="00147648" w:rsidP="009F1F9B">
      <w:pPr>
        <w:pStyle w:val="a3"/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ช่วงความเสี่ยง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๒.๓๓-๓.๐๐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(๓-๐.๖๗</w:t>
      </w:r>
      <w:r>
        <w:rPr>
          <w:rFonts w:ascii="TH SarabunIT๙" w:hAnsi="TH SarabunIT๙" w:cs="TH SarabunIT๙"/>
          <w:sz w:val="24"/>
          <w:szCs w:val="24"/>
        </w:rPr>
        <w:t>=</w:t>
      </w:r>
      <w:r>
        <w:rPr>
          <w:rFonts w:ascii="TH SarabunIT๙" w:hAnsi="TH SarabunIT๙" w:cs="TH SarabunIT๙" w:hint="cs"/>
          <w:sz w:val="24"/>
          <w:szCs w:val="24"/>
          <w:cs/>
        </w:rPr>
        <w:t>๒.๓๓)</w:t>
      </w:r>
    </w:p>
    <w:p w:rsidR="00147648" w:rsidRDefault="00147648" w:rsidP="009F1F9B">
      <w:pPr>
        <w:pStyle w:val="a3"/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ช่วงค่าความเสี่ยงปานกลาง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๑.๖๗-๒.๓๒</w:t>
      </w:r>
    </w:p>
    <w:p w:rsidR="00147648" w:rsidRPr="00566EB7" w:rsidRDefault="00147648" w:rsidP="009F1F9B">
      <w:pPr>
        <w:pStyle w:val="a3"/>
        <w:rPr>
          <w:rFonts w:ascii="TH SarabunIT๙" w:hAnsi="TH SarabunIT๙" w:cs="TH SarabunIT๙" w:hint="cs"/>
          <w:sz w:val="24"/>
          <w:szCs w:val="24"/>
          <w:cs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ช่วงค่าความเสี่ยง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๑.๐-๑.๖๗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(๑</w:t>
      </w:r>
      <w:r>
        <w:rPr>
          <w:rFonts w:ascii="TH SarabunIT๙" w:hAnsi="TH SarabunIT๙" w:cs="TH SarabunIT๙"/>
          <w:sz w:val="24"/>
          <w:szCs w:val="24"/>
        </w:rPr>
        <w:t>+</w:t>
      </w:r>
      <w:r>
        <w:rPr>
          <w:rFonts w:ascii="TH SarabunIT๙" w:hAnsi="TH SarabunIT๙" w:cs="TH SarabunIT๙" w:hint="cs"/>
          <w:sz w:val="24"/>
          <w:szCs w:val="24"/>
          <w:cs/>
        </w:rPr>
        <w:t>๐.๖๗</w:t>
      </w:r>
      <w:r>
        <w:rPr>
          <w:rFonts w:ascii="TH SarabunIT๙" w:hAnsi="TH SarabunIT๙" w:cs="TH SarabunIT๙"/>
          <w:sz w:val="24"/>
          <w:szCs w:val="24"/>
        </w:rPr>
        <w:t>=</w:t>
      </w:r>
      <w:r>
        <w:rPr>
          <w:rFonts w:ascii="TH SarabunIT๙" w:hAnsi="TH SarabunIT๙" w:cs="TH SarabunIT๙" w:hint="cs"/>
          <w:sz w:val="24"/>
          <w:szCs w:val="24"/>
          <w:cs/>
        </w:rPr>
        <w:t>๑.๖๗)</w:t>
      </w:r>
      <w:bookmarkStart w:id="0" w:name="_GoBack"/>
      <w:bookmarkEnd w:id="0"/>
    </w:p>
    <w:sectPr w:rsidR="00147648" w:rsidRPr="00566EB7" w:rsidSect="00470DD6">
      <w:pgSz w:w="12240" w:h="15840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3A"/>
    <w:rsid w:val="00147648"/>
    <w:rsid w:val="001549D9"/>
    <w:rsid w:val="001D2C5B"/>
    <w:rsid w:val="001F202D"/>
    <w:rsid w:val="00244103"/>
    <w:rsid w:val="00297B34"/>
    <w:rsid w:val="002A699B"/>
    <w:rsid w:val="00342C6C"/>
    <w:rsid w:val="00377820"/>
    <w:rsid w:val="003B43AE"/>
    <w:rsid w:val="003F489F"/>
    <w:rsid w:val="0045548D"/>
    <w:rsid w:val="00470DD6"/>
    <w:rsid w:val="004B292F"/>
    <w:rsid w:val="004D31B2"/>
    <w:rsid w:val="005222A0"/>
    <w:rsid w:val="00566EB7"/>
    <w:rsid w:val="0066233A"/>
    <w:rsid w:val="006B0C82"/>
    <w:rsid w:val="00881538"/>
    <w:rsid w:val="009F1F9B"/>
    <w:rsid w:val="00A07CCD"/>
    <w:rsid w:val="00AB09CD"/>
    <w:rsid w:val="00AD0D20"/>
    <w:rsid w:val="00B12E33"/>
    <w:rsid w:val="00B3147B"/>
    <w:rsid w:val="00B63498"/>
    <w:rsid w:val="00C310F7"/>
    <w:rsid w:val="00CA70B1"/>
    <w:rsid w:val="00CF30CB"/>
    <w:rsid w:val="00D37E1A"/>
    <w:rsid w:val="00DA7627"/>
    <w:rsid w:val="00F836A5"/>
    <w:rsid w:val="00FA53BD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9E51-B019-453F-A724-89FA0B09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3A"/>
    <w:pPr>
      <w:spacing w:after="0" w:line="240" w:lineRule="auto"/>
    </w:pPr>
  </w:style>
  <w:style w:type="table" w:styleId="a4">
    <w:name w:val="Table Grid"/>
    <w:basedOn w:val="a1"/>
    <w:uiPriority w:val="39"/>
    <w:rsid w:val="0066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2022-03-18T03:26:00Z</dcterms:created>
  <dcterms:modified xsi:type="dcterms:W3CDTF">2022-03-18T08:34:00Z</dcterms:modified>
</cp:coreProperties>
</file>