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84" w:rsidRDefault="003A3184" w:rsidP="00B27312">
      <w:pPr>
        <w:pStyle w:val="a3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3A3184" w:rsidRPr="00B27312" w:rsidRDefault="003A3184" w:rsidP="003A318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E015B" w:rsidRPr="00B27312" w:rsidRDefault="008E015B" w:rsidP="008E015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E015B" w:rsidRPr="00B27312" w:rsidRDefault="008E015B" w:rsidP="008E015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27312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6432" behindDoc="1" locked="0" layoutInCell="1" allowOverlap="1" wp14:anchorId="38D50B77" wp14:editId="60259976">
            <wp:simplePos x="0" y="0"/>
            <wp:positionH relativeFrom="column">
              <wp:posOffset>2371725</wp:posOffset>
            </wp:positionH>
            <wp:positionV relativeFrom="paragraph">
              <wp:posOffset>-619125</wp:posOffset>
            </wp:positionV>
            <wp:extent cx="1104900" cy="1162050"/>
            <wp:effectExtent l="1905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15B" w:rsidRPr="005743BE" w:rsidRDefault="008E015B" w:rsidP="008E01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015B" w:rsidRPr="00BB7877" w:rsidRDefault="008E015B" w:rsidP="008E01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87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ประกาศองค์การบริหารส่วนตำบลบัวใหญ่</w:t>
      </w:r>
    </w:p>
    <w:p w:rsidR="008E015B" w:rsidRPr="00BB7877" w:rsidRDefault="008E015B" w:rsidP="008E01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8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6820B6" w:rsidRPr="00BB787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ประกาศกำหนด</w:t>
      </w:r>
      <w:r w:rsidR="003474FA" w:rsidRPr="00BB7877">
        <w:rPr>
          <w:rFonts w:ascii="TH SarabunIT๙" w:hAnsi="TH SarabunIT๙" w:cs="TH SarabunIT๙"/>
          <w:b/>
          <w:bCs/>
          <w:sz w:val="32"/>
          <w:szCs w:val="32"/>
          <w:cs/>
        </w:rPr>
        <w:t>วัน เวลา สถานที่</w:t>
      </w:r>
      <w:r w:rsidRPr="00BB787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การรับลงทะเบียนผู้สูงอายุ และผู้พิการ เพื่อขอรับเงินเบี้ยยังชีพผู้สูงอายุและผู้พิการ ประจำปีงบประมาณ  ๒๕๖1</w:t>
      </w:r>
    </w:p>
    <w:p w:rsidR="008E015B" w:rsidRPr="00BB7877" w:rsidRDefault="008E015B" w:rsidP="008E015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B7877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</w:t>
      </w:r>
    </w:p>
    <w:p w:rsidR="00D50043" w:rsidRDefault="008E015B" w:rsidP="00D5004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="00D50043" w:rsidRPr="00B07CB2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ด้วยองค์การบริหารส่วนตำบลบัวใหญ่  อำเภอน้ำพอง จังหวัดขอนแก่น  ได้รับแจ้งจากกรมส่งเสริมการปกครองท้องถิ่น แจ้ง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 พ.ศ.๒๕๕๒  ตามข้อ ๗ กำหนดให้ภายในเดือน  พฤศจิกายนของทุกปีให้ผู้ที่มีอายุครบหกสิบปีบริบูรณ์ขึ้นไปในปีงบประมาณถัดไป และมีคุณสมบัติครบถ้วนตามข้อ 6  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ณ  สำนักงานองค์กรปกครองส่วนท้องถิ่นหรือสถานที่ที่องค์กรปกครองส่วนท้องถิ่นกำหนด  และ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 พ.ศ.๒๕๕๓ ตามข้อ ๗ และระเบียบกระทรวงมหาดไทยว่าด้วยเกณฑ์การจ่ายเงินความพิการให้คนพิการขององค์กรปกครองส่วนท้องถิ่น (ฉบับ ที่ 2) พ.ศ.2559  ดังนั้น  เพื่อให้การดำเนินงานรับลงทะเบียนผู้มีสิทธิรับเงินเบี้ยยังชีพผู้สูงอายุ  ประจำปีงบประมาณ  พ.ศ.2561 เป็นไปด้วยความเรียบร้อยในแนวทางเดียวกัน และเพื่อเป็นการเตรียมความพร้อมด้านข้อมูลในการเสนอของบประมาณเบี้ยยังชีพผู้สูงอายุ  ประจำปีงบประมาณ  พ.ศ.2561 จึงได้กำหนดแนวทางการรับลงทะเบียนผู้มีสิทธิรับเงินเบี้ยยังชีพผู้สูงอายุขององค์กรปกครองส่วนท้องถิ่น</w:t>
      </w:r>
    </w:p>
    <w:p w:rsidR="00B07CB2" w:rsidRPr="00B07CB2" w:rsidRDefault="00B07CB2" w:rsidP="00D5004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50043" w:rsidRPr="00B07CB2" w:rsidRDefault="00D50043" w:rsidP="00D5004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อาศัยอำนาจตามข้อ ๕, ๖, 7,  แห่งระเบียบกระทวงมหาดไทย  ว่าด้วยหลักเกณฑ์การจ่ายเงินเบี้ยยังชีพผู้สูงอายุขององค์กรปกครองส่วนท้องถิ่น  พ.ศ.๒๕๕๒  และระเบียบกระทรวงมหาดไทย  ว่าด้วยหลักเกณฑ์การจ่ายเงินเบี้ยความพิการขององค์กรปกครองส่วนท้องถิ่น  พ.ศ.๒๕๕๓ ข้อ ๕, ๖, ๗  เพื่อให้การดำเนินงานรับลงทะเบียนผู้มีสิทธิรับเงินเบี้ยยังชีพผู้สูงอายุและเบี้ยความพิการ ประจำปีงบประมาณพ.ศ.๒๕๖1 เป็นไปด้วยความเรียบร้อยในแนวทางเดียวกัน องค์การบริหารส่วนตำบลบัวใหญ่  อำเภอน้ำพอง  จังหวัดขอนแก่น  จึงขอ</w:t>
      </w:r>
      <w:r w:rsidR="00BB7877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944EC4">
        <w:rPr>
          <w:rFonts w:ascii="TH SarabunIT๙" w:hAnsi="TH SarabunIT๙" w:cs="TH SarabunIT๙" w:hint="cs"/>
          <w:sz w:val="32"/>
          <w:szCs w:val="32"/>
          <w:cs/>
        </w:rPr>
        <w:t>กำหนดการลงทะเบียนและคุณสมบัติของผู้มีสิทธิ</w:t>
      </w:r>
      <w:r w:rsidRPr="00B07CB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E015B" w:rsidRPr="00B07CB2" w:rsidRDefault="008E015B" w:rsidP="00D5004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="00944E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ผู้สูงอายุ</w:t>
      </w:r>
      <w:r w:rsidRPr="00B07C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มีคุณสมบัติ</w:t>
      </w:r>
      <w:r w:rsidR="00944EC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4EC4">
        <w:rPr>
          <w:rFonts w:ascii="TH SarabunIT๙" w:hAnsi="TH SarabunIT๙" w:cs="TH SarabunIT๙"/>
          <w:sz w:val="32"/>
          <w:szCs w:val="32"/>
          <w:cs/>
        </w:rPr>
        <w:tab/>
      </w:r>
      <w:r w:rsidR="00D50043" w:rsidRPr="00B07CB2">
        <w:rPr>
          <w:rFonts w:ascii="TH SarabunIT๙" w:hAnsi="TH SarabunIT๙" w:cs="TH SarabunIT๙"/>
          <w:sz w:val="32"/>
          <w:szCs w:val="32"/>
          <w:cs/>
        </w:rPr>
        <w:t>เกิดก่อนวันที่  ๑  ตุลาคม  ๒500</w:t>
      </w:r>
    </w:p>
    <w:p w:rsidR="008E015B" w:rsidRPr="00B07CB2" w:rsidRDefault="008E015B" w:rsidP="008E01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="00944EC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07C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โดยมีหลักฐาน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๑.ทะเบียนบ้านฉบับจริง  พร้อมสำเนา</w:t>
      </w:r>
    </w:p>
    <w:p w:rsidR="008E015B" w:rsidRPr="00B07CB2" w:rsidRDefault="008E015B" w:rsidP="008E015B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>๒.บัตรประชาชนฉบับจริงหรือบัตรอื่นที่ออกโดยหน่วยงานของรัฐที่มีรูปถ่าย    พร้อมสำเนา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๓.สมุดบัญชีเงินฝากธนาคารพร้อมสำเน</w:t>
      </w:r>
      <w:r w:rsidR="00D50043" w:rsidRPr="00B07CB2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</w:rPr>
        <w:tab/>
      </w:r>
      <w:r w:rsidRPr="00B07CB2">
        <w:rPr>
          <w:rFonts w:ascii="TH SarabunIT๙" w:hAnsi="TH SarabunIT๙" w:cs="TH SarabunIT๙"/>
          <w:sz w:val="32"/>
          <w:szCs w:val="32"/>
        </w:rPr>
        <w:tab/>
      </w:r>
      <w:r w:rsidRPr="00B07CB2">
        <w:rPr>
          <w:rFonts w:ascii="TH SarabunIT๙" w:hAnsi="TH SarabunIT๙" w:cs="TH SarabunIT๙"/>
          <w:sz w:val="32"/>
          <w:szCs w:val="32"/>
        </w:rPr>
        <w:tab/>
      </w:r>
      <w:r w:rsidRPr="00B07CB2">
        <w:rPr>
          <w:rFonts w:ascii="TH SarabunIT๙" w:hAnsi="TH SarabunIT๙" w:cs="TH SarabunIT๙"/>
          <w:sz w:val="32"/>
          <w:szCs w:val="32"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>๔.ในการยื่นคำขอลงทะเบียนรับเงินเบี้ยยังชีพผู้สูงอายุ  ผู้สูงอายุจะต้องแสดงความประสงค์ขอรับเงินเบี้ยยังชีพผู้สูงอายุโดยวิธีใดวิธีหนึ่ง  ดังต่อไปนี้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๑ รับเงินสดด้วยตนเอง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๒ รับเงินสดโดยบุคคลที่ได้รับมอบอำนาจจากผู้มีสิทธิ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๓ โอนเงินเข้าบัญชีเงินฝากธนาคารในนามผู้มีสิทธิ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pacing w:val="-20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๔ โอนเงินเข้าบัญชีเงินฝาก</w:t>
      </w:r>
      <w:r w:rsidRPr="00B07CB2">
        <w:rPr>
          <w:rFonts w:ascii="TH SarabunIT๙" w:hAnsi="TH SarabunIT๙" w:cs="TH SarabunIT๙"/>
          <w:spacing w:val="-20"/>
          <w:sz w:val="32"/>
          <w:szCs w:val="32"/>
          <w:cs/>
        </w:rPr>
        <w:t>ธนาคารในนามบุคคลที่ได้รับมอบอำนาจจากผู้มีสิทธิ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</w:rPr>
        <w:tab/>
      </w:r>
      <w:r w:rsidRPr="00B07C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ผู้พิการมีคุณสมบัติดังนี้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B5191" w:rsidRPr="00B07CB2">
        <w:rPr>
          <w:rFonts w:ascii="TH SarabunIT๙" w:hAnsi="TH SarabunIT๙" w:cs="TH SarabunIT๙"/>
          <w:sz w:val="32"/>
          <w:szCs w:val="32"/>
          <w:cs/>
        </w:rPr>
        <w:t>คนพิการที่ได้จดทะเบียนตามกฎหมายว่าด้วยการส่งเสริมคุณภาพชีวิตคนพิการสามารถลงทะเบียนและยื่นคำขอรับเงินเบี้ยความพิการได้ตลอดเวลา  ไม่เว้นวันหยุดราชการด้วยตนเองต่อองค์กรปกครองส่วนท้องถิ่นที่ตนมีภูมิลำเนา ณ ที่ทำการองค์กรปกครองส่วนท้องถิ่น หรือสถานที่ที่องค์กรปกครองส่วนท้องถิ่นกำหนด และมีสิทธิได้รับเงินเบี้ยความพิการในเดือนถัดไป</w:t>
      </w:r>
    </w:p>
    <w:p w:rsidR="007B5191" w:rsidRPr="00B07CB2" w:rsidRDefault="007B5191" w:rsidP="008E015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5191" w:rsidRPr="00B07CB2" w:rsidRDefault="007B5191" w:rsidP="008E015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5191" w:rsidRPr="00B07CB2" w:rsidRDefault="007B5191" w:rsidP="008E015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5191" w:rsidRPr="00B07CB2" w:rsidRDefault="007B5191" w:rsidP="008E015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5191" w:rsidRDefault="007B5191" w:rsidP="007B519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>-</w:t>
      </w:r>
      <w:r w:rsidRPr="00B07CB2">
        <w:rPr>
          <w:rFonts w:ascii="TH SarabunIT๙" w:hAnsi="TH SarabunIT๙" w:cs="TH SarabunIT๙"/>
          <w:sz w:val="32"/>
          <w:szCs w:val="32"/>
        </w:rPr>
        <w:t>2</w:t>
      </w:r>
      <w:r w:rsidRPr="00B07CB2">
        <w:rPr>
          <w:rFonts w:ascii="TH SarabunIT๙" w:hAnsi="TH SarabunIT๙" w:cs="TH SarabunIT๙"/>
          <w:sz w:val="32"/>
          <w:szCs w:val="32"/>
          <w:cs/>
        </w:rPr>
        <w:t>-</w:t>
      </w:r>
    </w:p>
    <w:p w:rsidR="00D060F5" w:rsidRPr="00D060F5" w:rsidRDefault="00D060F5" w:rsidP="007B5191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8E015B" w:rsidRPr="00D060F5" w:rsidRDefault="008E015B" w:rsidP="008E015B">
      <w:pPr>
        <w:pStyle w:val="a3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โดยมีหลักฐาน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Pr="00D060F5">
        <w:rPr>
          <w:rFonts w:ascii="TH SarabunIT๙" w:hAnsi="TH SarabunIT๙" w:cs="TH SarabunIT๙"/>
          <w:spacing w:val="-20"/>
          <w:sz w:val="32"/>
          <w:szCs w:val="32"/>
          <w:cs/>
        </w:rPr>
        <w:t>บัตรประจำตัวคนพิการตามกฎหมายว่าด้วยการส่งเสริมคุณภาพชีวิตคนพิการ</w:t>
      </w:r>
      <w:r w:rsidR="00D060F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7B5191" w:rsidRPr="00D060F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(พร้อมสำเนา)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๒.ทะเบียนบ้าน พร้อมสำเนา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๓.สำเนาสมุดบัญ</w:t>
      </w:r>
      <w:r w:rsidR="007B5191" w:rsidRPr="00B07CB2">
        <w:rPr>
          <w:rFonts w:ascii="TH SarabunIT๙" w:hAnsi="TH SarabunIT๙" w:cs="TH SarabunIT๙"/>
          <w:sz w:val="32"/>
          <w:szCs w:val="32"/>
          <w:cs/>
        </w:rPr>
        <w:t xml:space="preserve">ชีเงินฝากธนาคาร  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๔.สำเนาบัตรประจำตัวประชาชนของผู้ดูแลคนพิการกรณีเป็นผู้ยื่นคำขอแทนคนพิการ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</w:rPr>
        <w:tab/>
      </w:r>
      <w:r w:rsidRPr="00B07CB2">
        <w:rPr>
          <w:rFonts w:ascii="TH SarabunIT๙" w:hAnsi="TH SarabunIT๙" w:cs="TH SarabunIT๙"/>
          <w:sz w:val="32"/>
          <w:szCs w:val="32"/>
        </w:rPr>
        <w:tab/>
      </w:r>
      <w:r w:rsidRPr="00B07CB2">
        <w:rPr>
          <w:rFonts w:ascii="TH SarabunIT๙" w:hAnsi="TH SarabunIT๙" w:cs="TH SarabunIT๙"/>
          <w:sz w:val="32"/>
          <w:szCs w:val="32"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>๕.ในการยื่นคำขอลงทะเบียนรับเงินเบี้ยความพิการ จะต้องแสดงความประสงค์ในการขอรับเงินเบี้ยความพิการโดยวิธีใดวิธีหนึ่ง ดังต่อไปนี้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๑. รับเงินสดด้วยตนเอง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๒. รับเงินสดโดยผู้ดูแลคนพิการ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๓. โอนเงินเข้าบัญชีเงินฝากธนาคารในนามผู้มีสิทธิ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๔. โอนเงินเข้าบัญชีเงินฝากธนาคารในนามผู้ดูแลคนพิการ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07CB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ั้นตอนการยื่นคำขอและวิธีการพิจารณาคุณสมบัติผู้มีสิทธิได้รับเงินเบี้ยยังชีพผู้สูงอายุและผู้พิการ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 xml:space="preserve">ให้ผู้สูงอายุและผู้พิการ ที่มีคุณสมบัติดังกล่าวข้างต้น  ยื่นคำขอรับเงินเบี้ยยังชีพผู้สูงอายุและผู้พิการด้วยตนเองหรือให้ผู้ที่ได้รับมอบหมายยื่นแทนโดยยื่น </w:t>
      </w:r>
      <w:r w:rsidR="007B5191"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>ณ</w:t>
      </w:r>
      <w:r w:rsidR="007B5191"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20B6"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5191"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20B6" w:rsidRPr="00B07C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องค์การบริหารส่วนตำบลบัวใหญ่</w:t>
      </w:r>
      <w:r w:rsidRPr="00B07CB2">
        <w:rPr>
          <w:rFonts w:ascii="TH SarabunIT๙" w:hAnsi="TH SarabunIT๙" w:cs="TH SarabunIT๙"/>
          <w:sz w:val="32"/>
          <w:szCs w:val="32"/>
          <w:cs/>
        </w:rPr>
        <w:t>ที่ตนเองมีชื่ออยู่ในทะเบียนบ้าน</w:t>
      </w:r>
      <w:r w:rsidR="007B5191"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ระหว่างวันที่ </w:t>
      </w:r>
      <w:r w:rsidR="007B5191"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6820B6"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>-</w:t>
      </w:r>
      <w:r w:rsidR="006820B6"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๓๐  </w:t>
      </w:r>
      <w:r w:rsidR="007B5191"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="007B5191"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 w:rsidR="007B5191" w:rsidRPr="00B07CB2">
        <w:rPr>
          <w:rFonts w:ascii="TH SarabunIT๙" w:hAnsi="TH SarabunIT๙" w:cs="TH SarabunIT๙"/>
          <w:sz w:val="32"/>
          <w:szCs w:val="32"/>
          <w:cs/>
        </w:rPr>
        <w:t xml:space="preserve">9 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ไม่เว้นวันหยุดราชการ</w:t>
      </w:r>
      <w:r w:rsidR="007B5191"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ในวันเวลา  และสถานที่  ที่องค์การบริหารส่วนตำบลบัวใหญ่กำหนด</w:t>
      </w:r>
      <w:r w:rsidRPr="00B07CB2">
        <w:rPr>
          <w:rFonts w:ascii="TH SarabunIT๙" w:hAnsi="TH SarabunIT๙" w:cs="TH SarabunIT๙"/>
          <w:sz w:val="32"/>
          <w:szCs w:val="32"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>แ</w:t>
      </w:r>
      <w:r w:rsidR="006820B6" w:rsidRPr="00B07CB2">
        <w:rPr>
          <w:rFonts w:ascii="TH SarabunIT๙" w:hAnsi="TH SarabunIT๙" w:cs="TH SarabunIT๙"/>
          <w:sz w:val="32"/>
          <w:szCs w:val="32"/>
          <w:cs/>
        </w:rPr>
        <w:t>ละ องค์การบริหารส่วนตำบลบัวใหญ่</w:t>
      </w:r>
      <w:r w:rsidRPr="00B07CB2">
        <w:rPr>
          <w:rFonts w:ascii="TH SarabunIT๙" w:hAnsi="TH SarabunIT๙" w:cs="TH SarabunIT๙"/>
          <w:sz w:val="32"/>
          <w:szCs w:val="32"/>
          <w:cs/>
        </w:rPr>
        <w:t>จะออกรับบริการรับลงทะเบียนนอกสถานที่ตามวัน เวลาและสถานที่แนบท้ายประกาศนี้</w:t>
      </w:r>
    </w:p>
    <w:p w:rsidR="008E015B" w:rsidRPr="00B07CB2" w:rsidRDefault="008E015B" w:rsidP="008E015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590" w:type="dxa"/>
        <w:tblLook w:val="04A0" w:firstRow="1" w:lastRow="0" w:firstColumn="1" w:lastColumn="0" w:noHBand="0" w:noVBand="1"/>
      </w:tblPr>
      <w:tblGrid>
        <w:gridCol w:w="2518"/>
        <w:gridCol w:w="2357"/>
        <w:gridCol w:w="2357"/>
        <w:gridCol w:w="2358"/>
      </w:tblGrid>
      <w:tr w:rsidR="008E015B" w:rsidRPr="00B07CB2" w:rsidTr="00FB7574">
        <w:tc>
          <w:tcPr>
            <w:tcW w:w="2518" w:type="dxa"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</w:tr>
      <w:tr w:rsidR="008E015B" w:rsidRPr="00B07CB2" w:rsidTr="00FB7574">
        <w:tc>
          <w:tcPr>
            <w:tcW w:w="2518" w:type="dxa"/>
          </w:tcPr>
          <w:p w:rsidR="008E015B" w:rsidRPr="00B07CB2" w:rsidRDefault="008E015B" w:rsidP="00FB757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๑–๓๐ พฤศจิกายน ๒</w:t>
            </w:r>
            <w:r w:rsidR="007B5191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๕๕9</w:t>
            </w: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๐๘.๓๐ – ๑๖.๓๐ น.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 – ๑๗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.บัวใหญ่</w:t>
            </w:r>
          </w:p>
        </w:tc>
      </w:tr>
      <w:tr w:rsidR="008E015B" w:rsidRPr="00B07CB2" w:rsidTr="00FB7574">
        <w:tc>
          <w:tcPr>
            <w:tcW w:w="2518" w:type="dxa"/>
            <w:vMerge w:val="restart"/>
            <w:vAlign w:val="center"/>
          </w:tcPr>
          <w:p w:rsidR="008E015B" w:rsidRPr="00B07CB2" w:rsidRDefault="00D10724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๙ พฤศจิกายน ๒๕๕9</w:t>
            </w:r>
          </w:p>
        </w:tc>
        <w:tc>
          <w:tcPr>
            <w:tcW w:w="2357" w:type="dxa"/>
          </w:tcPr>
          <w:p w:rsidR="008E015B" w:rsidRPr="00B07CB2" w:rsidRDefault="008E015B" w:rsidP="003474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๐๙.๐๐ – ๑</w:t>
            </w:r>
            <w:r w:rsidR="003474FA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.๐๐ น.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  <w:r w:rsidR="003474FA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, 2, 16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ศาลาวัดสามัคคีวิทยาราม</w:t>
            </w:r>
          </w:p>
        </w:tc>
      </w:tr>
      <w:tr w:rsidR="008E015B" w:rsidRPr="00B07CB2" w:rsidTr="00FB7574">
        <w:tc>
          <w:tcPr>
            <w:tcW w:w="2518" w:type="dxa"/>
            <w:vMerge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๑๓.๐๐ – ๑๕.๐๐ น.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๑, ๑๕ 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ศาลาประชาคม หมู่ที่ ๑๕</w:t>
            </w:r>
          </w:p>
        </w:tc>
      </w:tr>
      <w:tr w:rsidR="008E015B" w:rsidRPr="00B07CB2" w:rsidTr="00FB7574">
        <w:tc>
          <w:tcPr>
            <w:tcW w:w="2518" w:type="dxa"/>
            <w:vMerge w:val="restart"/>
            <w:vAlign w:val="center"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 พฤศจิกายน </w:t>
            </w:r>
            <w:r w:rsidR="00D10724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๒๕๕9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๐๙.๐๐ – ๑๒.๐๐ น.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๔, ๕, ๖, ๑๗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  <w:proofErr w:type="spellStart"/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.บัวใหญ่ หลังเก่า</w:t>
            </w:r>
          </w:p>
        </w:tc>
      </w:tr>
      <w:tr w:rsidR="008E015B" w:rsidRPr="00B07CB2" w:rsidTr="00FB7574">
        <w:tc>
          <w:tcPr>
            <w:tcW w:w="2518" w:type="dxa"/>
            <w:vMerge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๑๔.๐๐ – ๑๕.๐๐ น.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ศาลาประชาคม หมู่ที่ ๗</w:t>
            </w:r>
          </w:p>
        </w:tc>
      </w:tr>
      <w:tr w:rsidR="008E015B" w:rsidRPr="00B07CB2" w:rsidTr="00FB7574">
        <w:tc>
          <w:tcPr>
            <w:tcW w:w="2518" w:type="dxa"/>
            <w:vMerge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๑๕.๐๐ – ๑๖.๓๐ น.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ศาลาประชาคม หมู่ที่ ๘</w:t>
            </w:r>
          </w:p>
        </w:tc>
      </w:tr>
      <w:tr w:rsidR="008E015B" w:rsidRPr="00B07CB2" w:rsidTr="00FB7574">
        <w:tc>
          <w:tcPr>
            <w:tcW w:w="2518" w:type="dxa"/>
            <w:vMerge w:val="restart"/>
            <w:vAlign w:val="center"/>
          </w:tcPr>
          <w:p w:rsidR="008E015B" w:rsidRPr="00B07CB2" w:rsidRDefault="00D10724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๑๑ พฤศจิกายน ๒๕๕9</w:t>
            </w:r>
          </w:p>
        </w:tc>
        <w:tc>
          <w:tcPr>
            <w:tcW w:w="2357" w:type="dxa"/>
          </w:tcPr>
          <w:p w:rsidR="008E015B" w:rsidRPr="00B07CB2" w:rsidRDefault="00D10724" w:rsidP="00D1072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๐๙.3</w:t>
            </w:r>
            <w:r w:rsidR="008E015B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๐ – ๑</w:t>
            </w: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8E015B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8E015B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๐ น.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ศาลากลางบ้าน หมู่ที่ ๑๓</w:t>
            </w:r>
          </w:p>
        </w:tc>
      </w:tr>
      <w:tr w:rsidR="008E015B" w:rsidRPr="00B07CB2" w:rsidTr="00FB7574">
        <w:tc>
          <w:tcPr>
            <w:tcW w:w="2518" w:type="dxa"/>
            <w:vMerge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57" w:type="dxa"/>
          </w:tcPr>
          <w:p w:rsidR="008E015B" w:rsidRPr="00B07CB2" w:rsidRDefault="00D10724" w:rsidP="00D1072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๑1.0</w:t>
            </w:r>
            <w:r w:rsidR="008E015B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๐ – ๑</w:t>
            </w: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8E015B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.๐๐ น.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ศาลาประชาคม หมู่ที่ ๑๔</w:t>
            </w:r>
          </w:p>
        </w:tc>
      </w:tr>
      <w:tr w:rsidR="008E015B" w:rsidRPr="00B07CB2" w:rsidTr="00FB7574">
        <w:tc>
          <w:tcPr>
            <w:tcW w:w="2518" w:type="dxa"/>
            <w:vMerge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57" w:type="dxa"/>
          </w:tcPr>
          <w:p w:rsidR="008E015B" w:rsidRPr="00B07CB2" w:rsidRDefault="008E015B" w:rsidP="00D1072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10724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.๐๐ – ๑</w:t>
            </w:r>
            <w:r w:rsidR="00D10724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0724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๐ น.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๙, ๑๐ 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ศาลาวัดบ้าน</w:t>
            </w:r>
            <w:proofErr w:type="spellStart"/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คอกคี</w:t>
            </w:r>
            <w:proofErr w:type="spellEnd"/>
          </w:p>
        </w:tc>
      </w:tr>
      <w:tr w:rsidR="008E015B" w:rsidRPr="00B07CB2" w:rsidTr="00FB7574">
        <w:tc>
          <w:tcPr>
            <w:tcW w:w="2518" w:type="dxa"/>
            <w:vMerge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57" w:type="dxa"/>
          </w:tcPr>
          <w:p w:rsidR="008E015B" w:rsidRPr="00B07CB2" w:rsidRDefault="00D10724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๑๔.3</w:t>
            </w:r>
            <w:r w:rsidR="008E015B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๐ –</w:t>
            </w: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๑๕.3</w:t>
            </w:r>
            <w:r w:rsidR="008E015B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๐ น.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ศาลาประชาคม หมู่ที่ ๑๑</w:t>
            </w:r>
          </w:p>
        </w:tc>
      </w:tr>
      <w:tr w:rsidR="008E015B" w:rsidRPr="00B07CB2" w:rsidTr="00FB7574">
        <w:tc>
          <w:tcPr>
            <w:tcW w:w="2518" w:type="dxa"/>
            <w:vMerge/>
          </w:tcPr>
          <w:p w:rsidR="008E015B" w:rsidRPr="00B07CB2" w:rsidRDefault="008E015B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57" w:type="dxa"/>
          </w:tcPr>
          <w:p w:rsidR="008E015B" w:rsidRPr="00B07CB2" w:rsidRDefault="00D10724" w:rsidP="00FB75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๑๕.3</w:t>
            </w:r>
            <w:r w:rsidR="008E015B"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๐ – ๑๖.๓๐ น.</w:t>
            </w:r>
          </w:p>
        </w:tc>
        <w:tc>
          <w:tcPr>
            <w:tcW w:w="2357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358" w:type="dxa"/>
          </w:tcPr>
          <w:p w:rsidR="008E015B" w:rsidRPr="00B07CB2" w:rsidRDefault="008E015B" w:rsidP="00FB757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CB2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ศาลาประชาคม หมู่ที่ ๑๒</w:t>
            </w:r>
          </w:p>
        </w:tc>
      </w:tr>
    </w:tbl>
    <w:p w:rsidR="008E015B" w:rsidRPr="00B07CB2" w:rsidRDefault="008E015B" w:rsidP="008E015B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ในกรณีมีความจำเป็นที่ไม่สามารถมาลงทะเบียนได้  ผู้สูงอายุและผู้พิการ  อาจมอบอำนาจเป็นลายลักษณ์อักษรให้ผู้ดูแลเป็นผู้ยื่นคำขอรับเงินเบี้ยยังชีพแทนได้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จึงประกาศมาเพื่อทราบโดยทั่วกัน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</w:rPr>
        <w:tab/>
      </w:r>
      <w:r w:rsidRPr="00B07CB2">
        <w:rPr>
          <w:rFonts w:ascii="TH SarabunIT๙" w:hAnsi="TH SarabunIT๙" w:cs="TH SarabunIT๙"/>
          <w:sz w:val="32"/>
          <w:szCs w:val="32"/>
        </w:rPr>
        <w:tab/>
      </w:r>
      <w:r w:rsidRPr="00B07CB2">
        <w:rPr>
          <w:rFonts w:ascii="TH SarabunIT๙" w:hAnsi="TH SarabunIT๙" w:cs="TH SarabunIT๙"/>
          <w:sz w:val="32"/>
          <w:szCs w:val="32"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 w:rsidR="00D10724" w:rsidRPr="00B07CB2">
        <w:rPr>
          <w:rFonts w:ascii="TH SarabunIT๙" w:hAnsi="TH SarabunIT๙" w:cs="TH SarabunIT๙"/>
          <w:sz w:val="32"/>
          <w:szCs w:val="32"/>
          <w:cs/>
        </w:rPr>
        <w:t>1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="00D10724" w:rsidRPr="00B07CB2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พ.ศ.๒๕๕</w:t>
      </w:r>
      <w:r w:rsidR="00D10724" w:rsidRPr="00B07CB2">
        <w:rPr>
          <w:rFonts w:ascii="TH SarabunIT๙" w:hAnsi="TH SarabunIT๙" w:cs="TH SarabunIT๙"/>
          <w:sz w:val="32"/>
          <w:szCs w:val="32"/>
          <w:cs/>
        </w:rPr>
        <w:t>9</w:t>
      </w:r>
    </w:p>
    <w:p w:rsidR="008E015B" w:rsidRPr="00B07CB2" w:rsidRDefault="005633B6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52"/>
          <w:szCs w:val="52"/>
        </w:rPr>
        <w:drawing>
          <wp:anchor distT="0" distB="0" distL="114300" distR="114300" simplePos="0" relativeHeight="251669504" behindDoc="0" locked="0" layoutInCell="1" allowOverlap="1" wp14:anchorId="1D7D3DC7" wp14:editId="68B7C312">
            <wp:simplePos x="0" y="0"/>
            <wp:positionH relativeFrom="column">
              <wp:posOffset>2328545</wp:posOffset>
            </wp:positionH>
            <wp:positionV relativeFrom="paragraph">
              <wp:posOffset>53340</wp:posOffset>
            </wp:positionV>
            <wp:extent cx="1475740" cy="521970"/>
            <wp:effectExtent l="0" t="0" r="0" b="0"/>
            <wp:wrapNone/>
            <wp:docPr id="5" name="รูปภาพ 5" descr="123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123[1]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4" t="56409" r="28978" b="3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15B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7877" w:rsidRPr="00BB7877" w:rsidRDefault="00BB7877" w:rsidP="008E015B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>(นายมงคล  ค่อมสิงห์)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 xml:space="preserve">    ปลัดองค์การบริหารส่วนตำบลบัวใหญ่ ปฏิบัติหน้าที่</w:t>
      </w:r>
    </w:p>
    <w:p w:rsidR="008E015B" w:rsidRPr="00B07CB2" w:rsidRDefault="008E015B" w:rsidP="008E015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C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</w:r>
      <w:r w:rsidRPr="00B07CB2">
        <w:rPr>
          <w:rFonts w:ascii="TH SarabunIT๙" w:hAnsi="TH SarabunIT๙" w:cs="TH SarabunIT๙"/>
          <w:sz w:val="32"/>
          <w:szCs w:val="32"/>
          <w:cs/>
        </w:rPr>
        <w:tab/>
        <w:t xml:space="preserve"> นายกองค์การบริหารส่วนตำบลบัวใหญ่</w:t>
      </w:r>
    </w:p>
    <w:p w:rsidR="003474FA" w:rsidRPr="00B07CB2" w:rsidRDefault="003474FA" w:rsidP="008E015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C7572" w:rsidRPr="00B27312" w:rsidRDefault="004C7572">
      <w:pPr>
        <w:rPr>
          <w:rFonts w:ascii="TH SarabunIT๙" w:hAnsi="TH SarabunIT๙" w:cs="TH SarabunIT๙"/>
        </w:rPr>
      </w:pPr>
    </w:p>
    <w:sectPr w:rsidR="004C7572" w:rsidRPr="00B27312" w:rsidSect="00FE1244">
      <w:pgSz w:w="11906" w:h="16838"/>
      <w:pgMar w:top="709" w:right="1133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211F"/>
    <w:rsid w:val="00005348"/>
    <w:rsid w:val="0002742D"/>
    <w:rsid w:val="000E0949"/>
    <w:rsid w:val="000E09D6"/>
    <w:rsid w:val="000F46EA"/>
    <w:rsid w:val="00104219"/>
    <w:rsid w:val="0012356D"/>
    <w:rsid w:val="00127FEA"/>
    <w:rsid w:val="0013211F"/>
    <w:rsid w:val="00211E81"/>
    <w:rsid w:val="002122F5"/>
    <w:rsid w:val="00283D92"/>
    <w:rsid w:val="002E57D8"/>
    <w:rsid w:val="0030017E"/>
    <w:rsid w:val="00322EB9"/>
    <w:rsid w:val="003474FA"/>
    <w:rsid w:val="003A3184"/>
    <w:rsid w:val="003E70DC"/>
    <w:rsid w:val="003F35A7"/>
    <w:rsid w:val="00461C75"/>
    <w:rsid w:val="00474F28"/>
    <w:rsid w:val="004954E9"/>
    <w:rsid w:val="004C7572"/>
    <w:rsid w:val="0051765F"/>
    <w:rsid w:val="00557F25"/>
    <w:rsid w:val="005633B6"/>
    <w:rsid w:val="005743BE"/>
    <w:rsid w:val="00580A01"/>
    <w:rsid w:val="005A2748"/>
    <w:rsid w:val="005B3CF1"/>
    <w:rsid w:val="005E76F5"/>
    <w:rsid w:val="005F1B73"/>
    <w:rsid w:val="006138E8"/>
    <w:rsid w:val="00673AC1"/>
    <w:rsid w:val="006820B6"/>
    <w:rsid w:val="006D5675"/>
    <w:rsid w:val="007A371A"/>
    <w:rsid w:val="007B5191"/>
    <w:rsid w:val="0080465C"/>
    <w:rsid w:val="0084066F"/>
    <w:rsid w:val="00841A90"/>
    <w:rsid w:val="00856581"/>
    <w:rsid w:val="008A19CA"/>
    <w:rsid w:val="008B703B"/>
    <w:rsid w:val="008C7EEE"/>
    <w:rsid w:val="008D2C7C"/>
    <w:rsid w:val="008E015B"/>
    <w:rsid w:val="00926FF4"/>
    <w:rsid w:val="00944EC4"/>
    <w:rsid w:val="009626AC"/>
    <w:rsid w:val="00991597"/>
    <w:rsid w:val="009B326B"/>
    <w:rsid w:val="00A77980"/>
    <w:rsid w:val="00AA1C03"/>
    <w:rsid w:val="00AA34C9"/>
    <w:rsid w:val="00AF6D54"/>
    <w:rsid w:val="00B03728"/>
    <w:rsid w:val="00B07CB2"/>
    <w:rsid w:val="00B27312"/>
    <w:rsid w:val="00B667F5"/>
    <w:rsid w:val="00B94080"/>
    <w:rsid w:val="00BB0FC2"/>
    <w:rsid w:val="00BB640F"/>
    <w:rsid w:val="00BB7877"/>
    <w:rsid w:val="00BD1C69"/>
    <w:rsid w:val="00C52F26"/>
    <w:rsid w:val="00C6452D"/>
    <w:rsid w:val="00C92FD2"/>
    <w:rsid w:val="00CD1876"/>
    <w:rsid w:val="00CE34B3"/>
    <w:rsid w:val="00D060F5"/>
    <w:rsid w:val="00D10724"/>
    <w:rsid w:val="00D1560B"/>
    <w:rsid w:val="00D50043"/>
    <w:rsid w:val="00D758CB"/>
    <w:rsid w:val="00DB0DC1"/>
    <w:rsid w:val="00DE2672"/>
    <w:rsid w:val="00DF4396"/>
    <w:rsid w:val="00E63037"/>
    <w:rsid w:val="00E64FA4"/>
    <w:rsid w:val="00F61F91"/>
    <w:rsid w:val="00F73CCB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11F"/>
    <w:pPr>
      <w:spacing w:after="0" w:line="240" w:lineRule="auto"/>
    </w:pPr>
  </w:style>
  <w:style w:type="table" w:styleId="a4">
    <w:name w:val="Table Grid"/>
    <w:basedOn w:val="a1"/>
    <w:uiPriority w:val="59"/>
    <w:rsid w:val="008B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32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B32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100</cp:revision>
  <cp:lastPrinted>2016-11-08T02:42:00Z</cp:lastPrinted>
  <dcterms:created xsi:type="dcterms:W3CDTF">2014-11-08T01:02:00Z</dcterms:created>
  <dcterms:modified xsi:type="dcterms:W3CDTF">2016-11-08T07:15:00Z</dcterms:modified>
</cp:coreProperties>
</file>